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A7EE4" w14:textId="126AA8FF" w:rsidR="00706C22" w:rsidRPr="00207615" w:rsidRDefault="00706C22" w:rsidP="00706C2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361328" w:rsidRPr="00361328">
        <w:rPr>
          <w:rFonts w:cs="Arial"/>
          <w:sz w:val="24"/>
          <w:szCs w:val="24"/>
        </w:rPr>
        <w:t>00758</w:t>
      </w:r>
    </w:p>
    <w:p w14:paraId="7642D5D4" w14:textId="77777777" w:rsidR="00706C22" w:rsidRPr="00C51EC1" w:rsidRDefault="00706C22" w:rsidP="00706C2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Jan 17 – 25,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A2E748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076A2" w:rsidRPr="003076A2">
        <w:rPr>
          <w:rFonts w:ascii="Arial" w:hAnsi="Arial"/>
          <w:sz w:val="24"/>
          <w:lang w:val="en-US"/>
        </w:rPr>
        <w:t>6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691AEC" w:rsidRPr="003076A2">
        <w:rPr>
          <w:rFonts w:ascii="Arial" w:hAnsi="Arial"/>
          <w:sz w:val="24"/>
          <w:lang w:val="en-US"/>
        </w:rPr>
        <w:t>1.</w:t>
      </w:r>
      <w:r w:rsidR="004933DF" w:rsidRPr="003076A2">
        <w:rPr>
          <w:rFonts w:ascii="Arial" w:hAnsi="Arial"/>
          <w:sz w:val="24"/>
          <w:lang w:val="en-US"/>
        </w:rPr>
        <w:t>2</w:t>
      </w:r>
      <w:r w:rsidR="00F552C4" w:rsidRPr="003076A2">
        <w:rPr>
          <w:rFonts w:ascii="Arial" w:hAnsi="Arial"/>
          <w:sz w:val="24"/>
          <w:lang w:val="en-US"/>
        </w:rPr>
        <w:t>.</w:t>
      </w:r>
      <w:r w:rsidR="00EE583F" w:rsidRPr="003076A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9E471C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>Simulation results with reduced number of PRS samples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7781A52B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E045A7">
        <w:rPr>
          <w:sz w:val="22"/>
          <w:szCs w:val="22"/>
          <w:lang w:val="en-US"/>
        </w:rPr>
        <w:t>reached some agreements regarding the simulation assumptions for measurement accuracy with a reduced number of samples in</w:t>
      </w:r>
      <w:r w:rsidR="005615CD">
        <w:rPr>
          <w:sz w:val="22"/>
          <w:szCs w:val="22"/>
          <w:lang w:val="en-US"/>
        </w:rPr>
        <w:t xml:space="preserve"> RAN4#10</w:t>
      </w:r>
      <w:r w:rsidR="00E1384F">
        <w:rPr>
          <w:sz w:val="22"/>
          <w:szCs w:val="22"/>
          <w:lang w:val="en-US"/>
        </w:rPr>
        <w:t>1</w:t>
      </w:r>
      <w:r w:rsidR="005615CD">
        <w:rPr>
          <w:sz w:val="22"/>
          <w:szCs w:val="22"/>
          <w:lang w:val="en-US"/>
        </w:rPr>
        <w:t>-e</w:t>
      </w:r>
      <w:r w:rsidR="00E045A7">
        <w:rPr>
          <w:sz w:val="22"/>
          <w:szCs w:val="22"/>
          <w:lang w:val="en-US"/>
        </w:rPr>
        <w:t xml:space="preserve"> </w:t>
      </w:r>
      <w:r w:rsidR="00C947FA">
        <w:rPr>
          <w:sz w:val="22"/>
          <w:szCs w:val="22"/>
          <w:lang w:val="en-US"/>
        </w:rPr>
        <w:t>[1, 2]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preliminary simulation results </w:t>
      </w:r>
      <w:r w:rsidR="00B23CE9">
        <w:rPr>
          <w:sz w:val="22"/>
          <w:szCs w:val="22"/>
          <w:lang w:val="en-US"/>
        </w:rPr>
        <w:t>for the following</w:t>
      </w:r>
      <w:r w:rsidR="00246B9C">
        <w:rPr>
          <w:sz w:val="22"/>
          <w:szCs w:val="22"/>
          <w:lang w:val="en-US"/>
        </w:rPr>
        <w:t>:</w:t>
      </w:r>
    </w:p>
    <w:p w14:paraId="7168746D" w14:textId="68987423" w:rsidR="001D249B" w:rsidRDefault="00B23CE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UE Rx-Tx time difference</w:t>
      </w:r>
    </w:p>
    <w:p w14:paraId="7CABDF4C" w14:textId="0D7F52CE" w:rsidR="00C11E64" w:rsidRPr="00B23CE9" w:rsidRDefault="00B23CE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PRS-RSRP</w:t>
      </w:r>
    </w:p>
    <w:p w14:paraId="2D765A3B" w14:textId="1FE167BC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Simulation results for UE Rx-Tx time difference</w:t>
      </w:r>
    </w:p>
    <w:p w14:paraId="255568D2" w14:textId="0EAB64C6" w:rsidR="00494CDB" w:rsidRPr="00494CDB" w:rsidRDefault="00494CDB" w:rsidP="00494CDB">
      <w:pPr>
        <w:rPr>
          <w:lang w:val="en-US" w:eastAsia="zh-CN"/>
        </w:rPr>
      </w:pPr>
      <w:r w:rsidRPr="00994ECB">
        <w:rPr>
          <w:sz w:val="22"/>
          <w:szCs w:val="22"/>
          <w:lang w:val="en-US" w:eastAsia="zh-CN"/>
        </w:rPr>
        <w:t>This section includes simulation results for FR1, SCS = 15</w:t>
      </w:r>
      <w:r w:rsidR="00102A54" w:rsidRPr="00994ECB">
        <w:rPr>
          <w:sz w:val="22"/>
          <w:szCs w:val="22"/>
          <w:lang w:val="en-US" w:eastAsia="zh-CN"/>
        </w:rPr>
        <w:t xml:space="preserve"> kHz</w:t>
      </w:r>
      <w:r w:rsidR="00994ECB" w:rsidRPr="00994ECB">
        <w:rPr>
          <w:sz w:val="22"/>
          <w:szCs w:val="22"/>
          <w:lang w:val="en-US" w:eastAsia="zh-CN"/>
        </w:rPr>
        <w:t xml:space="preserve"> and SCS = </w:t>
      </w:r>
      <w:r w:rsidR="00102A54" w:rsidRPr="00994ECB">
        <w:rPr>
          <w:sz w:val="22"/>
          <w:szCs w:val="22"/>
          <w:lang w:val="en-US" w:eastAsia="zh-CN"/>
        </w:rPr>
        <w:t xml:space="preserve">30 kHz, </w:t>
      </w:r>
      <w:r w:rsidR="00994ECB" w:rsidRPr="00994ECB">
        <w:rPr>
          <w:sz w:val="22"/>
          <w:szCs w:val="22"/>
          <w:lang w:val="en-US" w:eastAsia="zh-CN"/>
        </w:rPr>
        <w:t>with</w:t>
      </w:r>
      <w:r w:rsidR="00102A54" w:rsidRPr="00994ECB">
        <w:rPr>
          <w:sz w:val="22"/>
          <w:szCs w:val="22"/>
          <w:lang w:val="en-US" w:eastAsia="zh-CN"/>
        </w:rPr>
        <w:t xml:space="preserve"> propagation channels AWGN and TDL-A.</w:t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9D48BC" w:rsidRPr="004E4BE5" w14:paraId="08136931" w14:textId="77777777" w:rsidTr="009D48BC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04FB" w14:textId="77777777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DD63" w14:textId="77777777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EE65" w14:textId="223A21CC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3A7B" w14:textId="77777777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DD0" w14:textId="378F128A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1E3E7" w14:textId="6FC3B66A" w:rsidR="009D48BC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F360" w14:textId="24D137FB" w:rsidR="009D48BC" w:rsidRPr="004E4BE5" w:rsidRDefault="001A1506" w:rsidP="0094612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9D48BC" w:rsidRPr="004E4BE5" w14:paraId="4CC2AF00" w14:textId="77777777" w:rsidTr="009D48BC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2EE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543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DE78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76B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0E4D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B0D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6406" w14:textId="51429541" w:rsidR="009D48BC" w:rsidRPr="004E4BE5" w:rsidRDefault="009D48BC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CBC" w14:textId="349B9112" w:rsidR="009D48BC" w:rsidRPr="004E4BE5" w:rsidRDefault="009D48BC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383B" w14:textId="132BAD66" w:rsidR="009D48BC" w:rsidRPr="004E4BE5" w:rsidRDefault="009D48BC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6E3744" w:rsidRPr="004E4BE5" w14:paraId="588D7E69" w14:textId="77777777" w:rsidTr="00232F03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799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06CB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866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92B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DE35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0F595" w14:textId="394817DA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31D6" w14:textId="6EB2366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F84C" w14:textId="4C458DA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B864" w14:textId="1C18C1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131 </w:t>
            </w:r>
          </w:p>
        </w:tc>
      </w:tr>
      <w:tr w:rsidR="006E3744" w:rsidRPr="004E4BE5" w14:paraId="58C17661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5504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503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459E7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C4AA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8E1E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9329" w14:textId="1DC7EA2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C373" w14:textId="45DD6B1A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047D" w14:textId="23577198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AB3A" w14:textId="7CC2C180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124 </w:t>
            </w:r>
          </w:p>
        </w:tc>
      </w:tr>
      <w:tr w:rsidR="006E3744" w:rsidRPr="004E4BE5" w14:paraId="0D0F925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4D85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9879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7136D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22A7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2347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8342" w14:textId="196E997C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AA5B" w14:textId="5A62971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4080" w14:textId="6CADA3B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D149" w14:textId="56865272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E3744" w:rsidRPr="004E4BE5" w14:paraId="4BC4E1C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AF10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1E9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BFADA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7AC6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E841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1BD99" w14:textId="4302F02E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BB80" w14:textId="134B349C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F3EB" w14:textId="5C6E98F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470E" w14:textId="7A15BE7F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121 </w:t>
            </w:r>
          </w:p>
        </w:tc>
      </w:tr>
      <w:tr w:rsidR="006E3744" w:rsidRPr="004E4BE5" w14:paraId="3FEB6F0E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C77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521D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3F70D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A9BA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3616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49D50" w14:textId="62C4EF26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23B0" w14:textId="472E03B0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B828" w14:textId="19EF34BE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9B77" w14:textId="2F39FB3C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119 </w:t>
            </w:r>
          </w:p>
        </w:tc>
      </w:tr>
      <w:tr w:rsidR="006E3744" w:rsidRPr="004E4BE5" w14:paraId="59E3B6BB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300C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0C88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DA4E1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4618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F850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CDD8" w14:textId="381767DC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8CD6" w14:textId="4B50478F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A64E" w14:textId="08C71DEA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A6AB" w14:textId="5E67F241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E3744" w:rsidRPr="004E4BE5" w14:paraId="4E2A9385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172D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DAC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C3445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1535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5970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7B308" w14:textId="74F841B4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BA94" w14:textId="61D623DF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3BD" w14:textId="59D35905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1595" w14:textId="54C59010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61 </w:t>
            </w:r>
          </w:p>
        </w:tc>
      </w:tr>
      <w:tr w:rsidR="006E3744" w:rsidRPr="004E4BE5" w14:paraId="4B80CFC0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3034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2164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5E5B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CA38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ADAC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18A8" w14:textId="72FD8DF9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97AF" w14:textId="6F2B0391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CD5F" w14:textId="1C0B0BCE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7903" w14:textId="3A349798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59 </w:t>
            </w:r>
          </w:p>
        </w:tc>
      </w:tr>
      <w:tr w:rsidR="006E3744" w:rsidRPr="004E4BE5" w14:paraId="28067698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D896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B22E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B77B0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60D8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2A5E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AA9B" w14:textId="043C85C4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1E94" w14:textId="6034BE8C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84E" w14:textId="6ED0A265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EE04" w14:textId="0EA87DA2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E3744" w:rsidRPr="004E4BE5" w14:paraId="403B4F1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7D30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575A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70B63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99D3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0AB9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870C" w14:textId="20E470DE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7BEF" w14:textId="627ED7D9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1750" w14:textId="54F2DE3F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578F" w14:textId="70E87A6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58 </w:t>
            </w:r>
          </w:p>
        </w:tc>
      </w:tr>
      <w:tr w:rsidR="006E3744" w:rsidRPr="004E4BE5" w14:paraId="2D0F2027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F3E9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0C76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2C40B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7DC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67A8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B9C28" w14:textId="76CAC51E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2BE3" w14:textId="372B9B9D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4D71" w14:textId="044503E9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1341" w14:textId="21ACB75B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58 </w:t>
            </w:r>
          </w:p>
        </w:tc>
      </w:tr>
      <w:tr w:rsidR="006E3744" w:rsidRPr="004E4BE5" w14:paraId="4A43A592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354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F9E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EFE52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67FB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DA01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4C7E4" w14:textId="5BF9133F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631F" w14:textId="1EFDB29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82E3" w14:textId="66B3C022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D006" w14:textId="7A02F44C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E3744" w:rsidRPr="004E4BE5" w14:paraId="08CA138F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AA4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4B1F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3EDD4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CABD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7DA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06569" w14:textId="7D6441C2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0EC5" w14:textId="05B87165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07F7" w14:textId="18DEC4ED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867A" w14:textId="5E630A6F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6E3744" w:rsidRPr="004E4BE5" w14:paraId="2D3FA9B3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0FFE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6235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36A6A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3235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02F5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82300" w14:textId="0A3BA292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2704" w14:textId="0FE2E7D1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12F4" w14:textId="35357324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BABC" w14:textId="189423DC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6E3744" w:rsidRPr="004E4BE5" w14:paraId="5A6E4D78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F491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55E2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7BF01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6599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8F6C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6C4A6" w14:textId="2CD86E84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3D17" w14:textId="0EE3F24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EA17" w14:textId="5E8F0B0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03D4" w14:textId="0630791B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E3744" w:rsidRPr="004E4BE5" w14:paraId="1DA603B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D194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0490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AF46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245B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B5B1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69E6" w14:textId="06148FA1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8BEC" w14:textId="59D24DDB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83A6" w14:textId="30A65140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676E" w14:textId="0CA2AD8B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6E3744" w:rsidRPr="004E4BE5" w14:paraId="5066A0E8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205D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33D4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90DA6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9E02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5A36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6AAC" w14:textId="5DD6C68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3FE6" w14:textId="7401B002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EB93" w14:textId="7787D1F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79EA" w14:textId="57E871D4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6E3744" w:rsidRPr="004E4BE5" w14:paraId="63472119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C085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78CB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3F2B7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30B2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EAD1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5426E" w14:textId="138A842E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7A9C" w14:textId="7FCA3AAD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ABED" w14:textId="308E3EFB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F47C" w14:textId="0B63C509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6F619070" w14:textId="492C57FD" w:rsidR="00F547A2" w:rsidRPr="00954EF0" w:rsidRDefault="00954EF0" w:rsidP="002D4918">
      <w:pPr>
        <w:pStyle w:val="Caption"/>
        <w:jc w:val="center"/>
        <w:rPr>
          <w:sz w:val="22"/>
          <w:szCs w:val="22"/>
          <w:lang w:val="en-US" w:eastAsia="zh-CN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1C3034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D4918">
        <w:rPr>
          <w:sz w:val="22"/>
          <w:szCs w:val="22"/>
        </w:rPr>
        <w:t xml:space="preserve">UE Rx-Tx simulation results </w:t>
      </w:r>
      <w:r w:rsidR="00EE12A1">
        <w:rPr>
          <w:sz w:val="22"/>
          <w:szCs w:val="22"/>
        </w:rPr>
        <w:t>for</w:t>
      </w:r>
      <w:r w:rsidR="0057104E">
        <w:rPr>
          <w:sz w:val="22"/>
          <w:szCs w:val="22"/>
        </w:rPr>
        <w:t xml:space="preserve"> FR1, SCS = 15 kHz,</w:t>
      </w:r>
      <w:r w:rsidR="002D4918">
        <w:rPr>
          <w:sz w:val="22"/>
          <w:szCs w:val="22"/>
        </w:rPr>
        <w:t xml:space="preserve"> AWGN</w:t>
      </w:r>
      <w:r w:rsidR="00EE12A1">
        <w:rPr>
          <w:sz w:val="22"/>
          <w:szCs w:val="22"/>
        </w:rPr>
        <w:t>.</w:t>
      </w:r>
    </w:p>
    <w:p w14:paraId="5814457F" w14:textId="77777777" w:rsidR="009D48BC" w:rsidRDefault="009D48BC" w:rsidP="00F547A2">
      <w:pPr>
        <w:rPr>
          <w:lang w:val="en-US" w:eastAsia="zh-CN"/>
        </w:rPr>
      </w:pP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C54B6E" w:rsidRPr="004E4BE5" w14:paraId="7805C1C9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F3F5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07A6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38B4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4395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7E13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27BA9" w14:textId="77777777" w:rsidR="00C54B6E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FDA6" w14:textId="00D7260B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[</w:t>
            </w:r>
            <w:r w:rsidR="001A150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90%]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C54B6E" w:rsidRPr="004E4BE5" w14:paraId="7B2D6D52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3F39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2348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5621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E2B7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5F33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D66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2E6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A29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511B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69787D" w:rsidRPr="004E4BE5" w14:paraId="34EC287D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CDF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407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D0C5" w14:textId="52E6965B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E55E" w14:textId="2258D3B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0BC9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E02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2D76" w14:textId="43B7B9B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DF4F" w14:textId="75135CB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B291" w14:textId="15F4C6A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66 </w:t>
            </w:r>
          </w:p>
        </w:tc>
      </w:tr>
      <w:tr w:rsidR="0069787D" w:rsidRPr="004E4BE5" w14:paraId="4648032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05A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7AA8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9789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1DF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EEB7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B5BA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72D7" w14:textId="7196966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8CE1" w14:textId="5AEDF365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675D" w14:textId="210D5B2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61 </w:t>
            </w:r>
          </w:p>
        </w:tc>
      </w:tr>
      <w:tr w:rsidR="0069787D" w:rsidRPr="004E4BE5" w14:paraId="11398B6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852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FEA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47CE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65C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AEF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A5CD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772C" w14:textId="16BE61F6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BAAF" w14:textId="7E6F4D3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B466" w14:textId="14DCC40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9787D" w:rsidRPr="004E4BE5" w14:paraId="06BA526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491A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591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1923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0CC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B165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4DE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7094" w14:textId="227CE86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AE51" w14:textId="01242AD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2E06" w14:textId="795883B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60 </w:t>
            </w:r>
          </w:p>
        </w:tc>
      </w:tr>
      <w:tr w:rsidR="0069787D" w:rsidRPr="004E4BE5" w14:paraId="06D64C0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CE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6DB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BA16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0F8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BF13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5155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8C57" w14:textId="2635441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D399" w14:textId="75C577F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874C" w14:textId="5B079DC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59 </w:t>
            </w:r>
          </w:p>
        </w:tc>
      </w:tr>
      <w:tr w:rsidR="0069787D" w:rsidRPr="004E4BE5" w14:paraId="2434DB4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2F3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30E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E879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1B4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06FB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92E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0826" w14:textId="14E5454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730C" w14:textId="786D269D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53A7" w14:textId="0B597B6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9787D" w:rsidRPr="004E4BE5" w14:paraId="175CA38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E434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6073" w14:textId="2B23881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91982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6220" w14:textId="76AC01A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2D8F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188D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6070" w14:textId="3BC49DA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9077" w14:textId="5C9C5F9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EEAA" w14:textId="3CF73DCD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69787D" w:rsidRPr="004E4BE5" w14:paraId="4D01967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85F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AA8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88C96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142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2F2D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B9B9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C905" w14:textId="68FC2B6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A45A" w14:textId="2751DDE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DADF" w14:textId="5806542A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30 </w:t>
            </w:r>
          </w:p>
        </w:tc>
      </w:tr>
      <w:tr w:rsidR="0069787D" w:rsidRPr="004E4BE5" w14:paraId="7FFE7D5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645E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3DC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F7D52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6298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36B6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5C7A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00FF" w14:textId="74EAC44D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EF22" w14:textId="53AB36D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C38B" w14:textId="3CAFFF1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9787D" w:rsidRPr="004E4BE5" w14:paraId="52DB9F7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73C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792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0607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2952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E6D5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47C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A3AC" w14:textId="6F11FDAA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C32B" w14:textId="6EE287D5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1F9C" w14:textId="0DA3827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30 </w:t>
            </w:r>
          </w:p>
        </w:tc>
      </w:tr>
      <w:tr w:rsidR="0069787D" w:rsidRPr="004E4BE5" w14:paraId="2E53888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01A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303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7F30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95CE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BFE6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C00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E477" w14:textId="6E498644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9E0B" w14:textId="2A67D4B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CBA" w14:textId="116D0BE3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30 </w:t>
            </w:r>
          </w:p>
        </w:tc>
      </w:tr>
      <w:tr w:rsidR="0069787D" w:rsidRPr="004E4BE5" w14:paraId="2E865F6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0DF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7B2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4462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8FE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1718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BCB3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F5B9" w14:textId="3C47A8C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73C0" w14:textId="6AB0240A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79C5" w14:textId="52E720F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9787D" w:rsidRPr="004E4BE5" w14:paraId="7603E4F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787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6875" w14:textId="59D5955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82F7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BAD8" w14:textId="1B9D3715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E488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1D2F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D95" w14:textId="437BD20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D7DF" w14:textId="3EBE6659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6F70" w14:textId="26D43BA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108333A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CA4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951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9224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904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F4D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A7AA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F562" w14:textId="3FF0D20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752A" w14:textId="469CB9F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8774" w14:textId="49B2B01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454D758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3E3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DF2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9E23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319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5142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B12B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CF3E" w14:textId="4B2C3D70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472E" w14:textId="2DB982C4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7864" w14:textId="21D591E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9787D" w:rsidRPr="004E4BE5" w14:paraId="4DB531D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EC9E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54E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9AE5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FEF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23A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499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AE66" w14:textId="0A9C43E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4DCE" w14:textId="1562B6DB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AE01" w14:textId="4D0DEAF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37A7B7C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821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820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1BED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AFC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2A93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0A5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7E22" w14:textId="30ECF73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AADA" w14:textId="31A47CE6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587F" w14:textId="1D0D39B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609F245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587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A606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EF106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398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2C1D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2B6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EFB9" w14:textId="1463F5B0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4AA0" w14:textId="6DDBAAA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9B5E" w14:textId="65CCC92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</w:tr>
    </w:tbl>
    <w:p w14:paraId="6D3A8CD2" w14:textId="1731A710" w:rsidR="00E90574" w:rsidRPr="007D4DB0" w:rsidRDefault="007D4DB0" w:rsidP="007D4DB0">
      <w:pPr>
        <w:pStyle w:val="Caption"/>
        <w:jc w:val="center"/>
        <w:rPr>
          <w:sz w:val="22"/>
          <w:szCs w:val="22"/>
          <w:lang w:val="en-US" w:eastAsia="zh-CN"/>
        </w:rPr>
      </w:pPr>
      <w:r w:rsidRPr="007D4DB0">
        <w:rPr>
          <w:sz w:val="22"/>
          <w:szCs w:val="22"/>
        </w:rPr>
        <w:t xml:space="preserve">Table </w:t>
      </w:r>
      <w:r w:rsidRPr="007D4DB0">
        <w:rPr>
          <w:sz w:val="22"/>
          <w:szCs w:val="22"/>
        </w:rPr>
        <w:fldChar w:fldCharType="begin"/>
      </w:r>
      <w:r w:rsidRPr="007D4DB0">
        <w:rPr>
          <w:sz w:val="22"/>
          <w:szCs w:val="22"/>
        </w:rPr>
        <w:instrText xml:space="preserve"> SEQ Table \* ARABIC </w:instrText>
      </w:r>
      <w:r w:rsidRPr="007D4DB0">
        <w:rPr>
          <w:sz w:val="22"/>
          <w:szCs w:val="22"/>
        </w:rPr>
        <w:fldChar w:fldCharType="separate"/>
      </w:r>
      <w:r w:rsidR="001C3034">
        <w:rPr>
          <w:noProof/>
          <w:sz w:val="22"/>
          <w:szCs w:val="22"/>
        </w:rPr>
        <w:t>2</w:t>
      </w:r>
      <w:r w:rsidRPr="007D4DB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UE Rx-Tx simulation results </w:t>
      </w:r>
      <w:r w:rsidR="00EE12A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>
        <w:rPr>
          <w:sz w:val="22"/>
          <w:szCs w:val="22"/>
        </w:rPr>
        <w:t>, SCS = 30 kHz</w:t>
      </w:r>
      <w:r w:rsidR="00DF4356">
        <w:rPr>
          <w:sz w:val="22"/>
          <w:szCs w:val="22"/>
        </w:rPr>
        <w:t>, AWGN</w:t>
      </w:r>
      <w:r w:rsidR="00EE12A1">
        <w:rPr>
          <w:sz w:val="22"/>
          <w:szCs w:val="22"/>
        </w:rPr>
        <w:t>.</w:t>
      </w:r>
    </w:p>
    <w:p w14:paraId="46004075" w14:textId="77777777" w:rsidR="00A92881" w:rsidRDefault="00A92881">
      <w:pPr>
        <w:spacing w:after="0"/>
      </w:pPr>
    </w:p>
    <w:p w14:paraId="09C2ED8C" w14:textId="35D65B75" w:rsidR="000F5E0F" w:rsidRPr="00814F14" w:rsidRDefault="0001708D" w:rsidP="00D77342">
      <w:p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Observation 1: The</w:t>
      </w:r>
      <w:r w:rsidR="00FC7479" w:rsidRPr="00814F14">
        <w:rPr>
          <w:b/>
          <w:bCs/>
          <w:sz w:val="22"/>
          <w:szCs w:val="22"/>
        </w:rPr>
        <w:t>re are differences in</w:t>
      </w:r>
      <w:r w:rsidRPr="00814F14">
        <w:rPr>
          <w:b/>
          <w:bCs/>
          <w:sz w:val="22"/>
          <w:szCs w:val="22"/>
        </w:rPr>
        <w:t xml:space="preserve"> sampling rate </w:t>
      </w:r>
      <w:r w:rsidR="00943100" w:rsidRPr="00814F14">
        <w:rPr>
          <w:b/>
          <w:bCs/>
          <w:sz w:val="22"/>
          <w:szCs w:val="22"/>
        </w:rPr>
        <w:t xml:space="preserve">captured in the simulation </w:t>
      </w:r>
      <w:r w:rsidRPr="00814F14">
        <w:rPr>
          <w:b/>
          <w:bCs/>
          <w:sz w:val="22"/>
          <w:szCs w:val="22"/>
        </w:rPr>
        <w:t>assumption</w:t>
      </w:r>
      <w:r w:rsidR="00FC7479" w:rsidRPr="00814F14">
        <w:rPr>
          <w:b/>
          <w:bCs/>
          <w:sz w:val="22"/>
          <w:szCs w:val="22"/>
        </w:rPr>
        <w:t xml:space="preserve">s </w:t>
      </w:r>
      <w:proofErr w:type="spellStart"/>
      <w:r w:rsidR="00FC7479" w:rsidRPr="00814F14">
        <w:rPr>
          <w:b/>
          <w:bCs/>
          <w:sz w:val="22"/>
          <w:szCs w:val="22"/>
        </w:rPr>
        <w:t>Tdoc</w:t>
      </w:r>
      <w:proofErr w:type="spellEnd"/>
      <w:r w:rsidR="00FC7479" w:rsidRPr="00814F14">
        <w:rPr>
          <w:b/>
          <w:bCs/>
          <w:sz w:val="22"/>
          <w:szCs w:val="22"/>
        </w:rPr>
        <w:t xml:space="preserve"> from RAN4#101 [2]</w:t>
      </w:r>
      <w:r w:rsidR="00943100" w:rsidRPr="00814F14">
        <w:rPr>
          <w:b/>
          <w:bCs/>
          <w:sz w:val="22"/>
          <w:szCs w:val="22"/>
        </w:rPr>
        <w:t xml:space="preserve"> vs. the assumpti</w:t>
      </w:r>
      <w:r w:rsidR="000F5E0F" w:rsidRPr="00814F14">
        <w:rPr>
          <w:b/>
          <w:bCs/>
          <w:sz w:val="22"/>
          <w:szCs w:val="22"/>
        </w:rPr>
        <w:t>ons in Rel-16</w:t>
      </w:r>
      <w:r w:rsidR="007B75BD" w:rsidRPr="00814F14">
        <w:rPr>
          <w:b/>
          <w:bCs/>
          <w:sz w:val="22"/>
          <w:szCs w:val="22"/>
        </w:rPr>
        <w:t>.</w:t>
      </w:r>
    </w:p>
    <w:p w14:paraId="35464952" w14:textId="4C4356C1" w:rsidR="00D77342" w:rsidRPr="00814F14" w:rsidRDefault="0001708D" w:rsidP="00D77342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FR1, SCS = 15</w:t>
      </w:r>
      <w:r w:rsidR="005553E7" w:rsidRPr="00814F14">
        <w:rPr>
          <w:b/>
          <w:bCs/>
          <w:sz w:val="22"/>
          <w:szCs w:val="22"/>
        </w:rPr>
        <w:t xml:space="preserve"> kHz</w:t>
      </w:r>
      <w:r w:rsidRPr="00814F14">
        <w:rPr>
          <w:b/>
          <w:bCs/>
          <w:sz w:val="22"/>
          <w:szCs w:val="22"/>
        </w:rPr>
        <w:t>, num RB = 24</w:t>
      </w:r>
      <w:r w:rsidR="0080150E" w:rsidRPr="00814F14">
        <w:rPr>
          <w:b/>
          <w:bCs/>
          <w:sz w:val="22"/>
          <w:szCs w:val="22"/>
        </w:rPr>
        <w:t>,</w:t>
      </w:r>
      <w:r w:rsidR="000428D8" w:rsidRPr="00814F14">
        <w:rPr>
          <w:b/>
          <w:bCs/>
          <w:sz w:val="22"/>
          <w:szCs w:val="22"/>
        </w:rPr>
        <w:t xml:space="preserve"> the sampling period</w:t>
      </w:r>
      <w:r w:rsidRPr="00814F14">
        <w:rPr>
          <w:b/>
          <w:bCs/>
          <w:sz w:val="22"/>
          <w:szCs w:val="22"/>
        </w:rPr>
        <w:t xml:space="preserve"> </w:t>
      </w:r>
      <w:r w:rsidR="00AE5424" w:rsidRPr="00814F14">
        <w:rPr>
          <w:b/>
          <w:bCs/>
          <w:sz w:val="22"/>
          <w:szCs w:val="22"/>
        </w:rPr>
        <w:t>was 128 Tc</w:t>
      </w:r>
      <w:r w:rsidR="000F5E0F" w:rsidRPr="00814F14">
        <w:rPr>
          <w:b/>
          <w:bCs/>
          <w:sz w:val="22"/>
          <w:szCs w:val="22"/>
        </w:rPr>
        <w:t xml:space="preserve"> in</w:t>
      </w:r>
      <w:r w:rsidR="00D77342" w:rsidRPr="00814F14">
        <w:rPr>
          <w:b/>
          <w:bCs/>
          <w:sz w:val="22"/>
          <w:szCs w:val="22"/>
        </w:rPr>
        <w:t xml:space="preserve"> Rel-16</w:t>
      </w:r>
    </w:p>
    <w:p w14:paraId="34B0BBAE" w14:textId="4E641363" w:rsidR="00D77342" w:rsidRPr="00814F14" w:rsidRDefault="00D77342" w:rsidP="00D77342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</w:t>
      </w:r>
      <w:r w:rsidR="005553E7" w:rsidRPr="00814F14">
        <w:rPr>
          <w:b/>
          <w:bCs/>
          <w:sz w:val="22"/>
          <w:szCs w:val="22"/>
        </w:rPr>
        <w:t>2</w:t>
      </w:r>
      <w:r w:rsidRPr="00814F14">
        <w:rPr>
          <w:b/>
          <w:bCs/>
          <w:sz w:val="22"/>
          <w:szCs w:val="22"/>
        </w:rPr>
        <w:t xml:space="preserve">, SCS = </w:t>
      </w:r>
      <w:r w:rsidR="005553E7" w:rsidRPr="00814F14">
        <w:rPr>
          <w:b/>
          <w:bCs/>
          <w:sz w:val="22"/>
          <w:szCs w:val="22"/>
        </w:rPr>
        <w:t>60 kHz</w:t>
      </w:r>
      <w:r w:rsidRPr="00814F14">
        <w:rPr>
          <w:b/>
          <w:bCs/>
          <w:sz w:val="22"/>
          <w:szCs w:val="22"/>
        </w:rPr>
        <w:t>, num RB = 24</w:t>
      </w:r>
      <w:r w:rsidR="0080150E" w:rsidRPr="00814F14">
        <w:rPr>
          <w:b/>
          <w:bCs/>
          <w:sz w:val="22"/>
          <w:szCs w:val="22"/>
        </w:rPr>
        <w:t>,</w:t>
      </w:r>
      <w:r w:rsidRPr="00814F14">
        <w:rPr>
          <w:b/>
          <w:bCs/>
          <w:sz w:val="22"/>
          <w:szCs w:val="22"/>
        </w:rPr>
        <w:t xml:space="preserve"> </w:t>
      </w:r>
      <w:r w:rsidR="000428D8" w:rsidRPr="00814F14">
        <w:rPr>
          <w:b/>
          <w:bCs/>
          <w:sz w:val="22"/>
          <w:szCs w:val="22"/>
        </w:rPr>
        <w:t xml:space="preserve">the sampling period </w:t>
      </w:r>
      <w:r w:rsidRPr="00814F14">
        <w:rPr>
          <w:b/>
          <w:bCs/>
          <w:sz w:val="22"/>
          <w:szCs w:val="22"/>
        </w:rPr>
        <w:t xml:space="preserve">was </w:t>
      </w:r>
      <w:r w:rsidR="00F709AF" w:rsidRPr="00814F14">
        <w:rPr>
          <w:b/>
          <w:bCs/>
          <w:sz w:val="22"/>
          <w:szCs w:val="22"/>
        </w:rPr>
        <w:t>32</w:t>
      </w:r>
      <w:r w:rsidRPr="00814F14">
        <w:rPr>
          <w:b/>
          <w:bCs/>
          <w:sz w:val="22"/>
          <w:szCs w:val="22"/>
        </w:rPr>
        <w:t xml:space="preserve"> Tc in Rel-16</w:t>
      </w:r>
    </w:p>
    <w:p w14:paraId="68B55314" w14:textId="0DEB0BBD" w:rsidR="0080150E" w:rsidRPr="00814F14" w:rsidRDefault="0080150E" w:rsidP="00994E50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FR2, SCS = 120 kHz, num RB = 32, the sampling period was 16 Tc in Rel-16</w:t>
      </w:r>
    </w:p>
    <w:p w14:paraId="373FF0BF" w14:textId="693D97E6" w:rsidR="001420CA" w:rsidRPr="00994E50" w:rsidRDefault="00A92881">
      <w:pPr>
        <w:spacing w:after="0"/>
        <w:rPr>
          <w:sz w:val="22"/>
          <w:szCs w:val="22"/>
        </w:rPr>
      </w:pPr>
      <w:r w:rsidRPr="00814F14">
        <w:rPr>
          <w:b/>
          <w:bCs/>
          <w:sz w:val="22"/>
          <w:szCs w:val="22"/>
        </w:rPr>
        <w:t xml:space="preserve">Observation </w:t>
      </w:r>
      <w:r w:rsidR="00814F14" w:rsidRPr="00814F14">
        <w:rPr>
          <w:b/>
          <w:bCs/>
          <w:sz w:val="22"/>
          <w:szCs w:val="22"/>
        </w:rPr>
        <w:t>2</w:t>
      </w:r>
      <w:r w:rsidRPr="00814F14">
        <w:rPr>
          <w:b/>
          <w:bCs/>
          <w:sz w:val="22"/>
          <w:szCs w:val="22"/>
        </w:rPr>
        <w:t>: For FR1</w:t>
      </w:r>
      <w:r w:rsidR="00B52CEA" w:rsidRPr="00814F14">
        <w:rPr>
          <w:b/>
          <w:bCs/>
          <w:sz w:val="22"/>
          <w:szCs w:val="22"/>
        </w:rPr>
        <w:t xml:space="preserve">, </w:t>
      </w:r>
      <w:proofErr w:type="gramStart"/>
      <w:r w:rsidR="008A2F28" w:rsidRPr="00814F14">
        <w:rPr>
          <w:b/>
          <w:bCs/>
          <w:sz w:val="22"/>
          <w:szCs w:val="22"/>
        </w:rPr>
        <w:t>with the exception of</w:t>
      </w:r>
      <w:proofErr w:type="gramEnd"/>
      <w:r w:rsidR="008A2F28" w:rsidRPr="00814F14">
        <w:rPr>
          <w:b/>
          <w:bCs/>
          <w:sz w:val="22"/>
          <w:szCs w:val="22"/>
        </w:rPr>
        <w:t xml:space="preserve"> SCS = 15, </w:t>
      </w:r>
      <w:proofErr w:type="spellStart"/>
      <w:r w:rsidR="008A2F28" w:rsidRPr="00814F14">
        <w:rPr>
          <w:b/>
          <w:bCs/>
          <w:sz w:val="22"/>
          <w:szCs w:val="22"/>
        </w:rPr>
        <w:t>num</w:t>
      </w:r>
      <w:proofErr w:type="spellEnd"/>
      <w:r w:rsidR="008A2F28" w:rsidRPr="00814F14">
        <w:rPr>
          <w:b/>
          <w:bCs/>
          <w:sz w:val="22"/>
          <w:szCs w:val="22"/>
        </w:rPr>
        <w:t xml:space="preserve"> RB = 24, Rel-16 </w:t>
      </w:r>
      <w:r w:rsidR="00B52CEA" w:rsidRPr="00814F14">
        <w:rPr>
          <w:b/>
          <w:bCs/>
          <w:sz w:val="22"/>
          <w:szCs w:val="22"/>
        </w:rPr>
        <w:t>UE Rx-Tx accuracy requirements</w:t>
      </w:r>
      <w:r w:rsidR="008A2F28" w:rsidRPr="00814F14">
        <w:rPr>
          <w:b/>
          <w:bCs/>
          <w:sz w:val="22"/>
          <w:szCs w:val="22"/>
        </w:rPr>
        <w:t xml:space="preserve"> in AWGN</w:t>
      </w:r>
      <w:r w:rsidR="001D7697" w:rsidRPr="00814F14">
        <w:rPr>
          <w:b/>
          <w:bCs/>
          <w:sz w:val="22"/>
          <w:szCs w:val="22"/>
        </w:rPr>
        <w:t xml:space="preserve"> </w:t>
      </w:r>
      <w:r w:rsidR="00B52CEA" w:rsidRPr="00814F14">
        <w:rPr>
          <w:b/>
          <w:bCs/>
          <w:sz w:val="22"/>
          <w:szCs w:val="22"/>
        </w:rPr>
        <w:t>at SINR = -13 dB can be met at</w:t>
      </w:r>
      <w:r w:rsidR="00213AFF" w:rsidRPr="00814F14">
        <w:rPr>
          <w:b/>
          <w:bCs/>
          <w:sz w:val="22"/>
          <w:szCs w:val="22"/>
        </w:rPr>
        <w:t xml:space="preserve"> SINR ≥ -6 dB</w:t>
      </w:r>
      <w:r w:rsidR="008D746C" w:rsidRPr="00814F14">
        <w:rPr>
          <w:b/>
          <w:bCs/>
          <w:sz w:val="22"/>
          <w:szCs w:val="22"/>
        </w:rPr>
        <w:t xml:space="preserve"> with number of samples </w:t>
      </w:r>
      <w:r w:rsidR="002E7CF7" w:rsidRPr="00814F14">
        <w:rPr>
          <w:b/>
          <w:bCs/>
          <w:sz w:val="22"/>
          <w:szCs w:val="22"/>
        </w:rPr>
        <w:t>M1 = 1, 2</w:t>
      </w:r>
      <w:r w:rsidR="00CC2CAD" w:rsidRPr="00814F14">
        <w:rPr>
          <w:b/>
          <w:bCs/>
          <w:sz w:val="22"/>
          <w:szCs w:val="22"/>
        </w:rPr>
        <w:t>.</w:t>
      </w:r>
      <w:r w:rsidR="001420CA" w:rsidRPr="00994E50"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1420CA" w:rsidRPr="004E4BE5" w14:paraId="46DC7F04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4BD0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5064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E066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7B40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2A0E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C32D4" w14:textId="77777777" w:rsidR="001420CA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D64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1420CA" w:rsidRPr="004E4BE5" w14:paraId="29EA9276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A68E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50DB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AF09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BF11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BE00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E323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8717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3ADF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5BB8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F72A29" w:rsidRPr="004E4BE5" w14:paraId="09BB10C3" w14:textId="77777777" w:rsidTr="00555FE6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92E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9B0B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9BA8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71B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8494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F397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A8D1" w14:textId="2FAD95A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4646" w14:textId="562B1A5C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6B7EE" w14:textId="58B0660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224</w:t>
            </w:r>
          </w:p>
        </w:tc>
      </w:tr>
      <w:tr w:rsidR="00F72A29" w:rsidRPr="004E4BE5" w14:paraId="29201ADA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C082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39D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45F5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BC8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C07E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6AC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44CF" w14:textId="69E660A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72BF" w14:textId="4824DB5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ED00C" w14:textId="6E0D4D82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</w:t>
            </w:r>
          </w:p>
        </w:tc>
      </w:tr>
      <w:tr w:rsidR="00F72A29" w:rsidRPr="004E4BE5" w14:paraId="0D5E0784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367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C7D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0C897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01A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15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CAD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CFA8" w14:textId="07F74EA6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3E4B" w14:textId="7CFE108B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58A0E" w14:textId="72FE2516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72A29" w:rsidRPr="004E4BE5" w14:paraId="29680526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10E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E98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7B81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E7F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4BD0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520B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1DA0" w14:textId="123A7CC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74B7" w14:textId="1DFB3DD1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07869" w14:textId="5D9A8192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</w:tr>
      <w:tr w:rsidR="00F72A29" w:rsidRPr="004E4BE5" w14:paraId="39599E98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54B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4553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0430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BD5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274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31AE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93FC" w14:textId="517D776B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1819" w14:textId="10D860E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019C5" w14:textId="71B44DB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</w:tr>
      <w:tr w:rsidR="00F72A29" w:rsidRPr="004E4BE5" w14:paraId="229259C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F9B9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F32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18A1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52CC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5B43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FC9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2D17" w14:textId="249814E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9037" w14:textId="1FB5E09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650B" w14:textId="3B7080C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2A29" w:rsidRPr="004E4BE5" w14:paraId="18309C4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CCE0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9B1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AD861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EF15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DD8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8421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9CE9" w14:textId="6499D2CF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75F4" w14:textId="6B8F102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ED47" w14:textId="768D59B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113 </w:t>
            </w:r>
          </w:p>
        </w:tc>
      </w:tr>
      <w:tr w:rsidR="00F72A29" w:rsidRPr="004E4BE5" w14:paraId="20DDBC5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2CD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71DF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03BF8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8FA2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FB1E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96964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03B5" w14:textId="38FC29E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23A0" w14:textId="42D8CBA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881D" w14:textId="5FDECC5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108 </w:t>
            </w:r>
          </w:p>
        </w:tc>
      </w:tr>
      <w:tr w:rsidR="00F72A29" w:rsidRPr="004E4BE5" w14:paraId="692155F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4BF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02B7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62B7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D10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782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C2BE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7463" w14:textId="733CAC00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DA67" w14:textId="7D31D02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4C20" w14:textId="3B74F2A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2A29" w:rsidRPr="004E4BE5" w14:paraId="32AAC72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E078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245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B527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4F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909D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A710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D260" w14:textId="742802C2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843D" w14:textId="0DAA952D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106C" w14:textId="1512928B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106 </w:t>
            </w:r>
          </w:p>
        </w:tc>
      </w:tr>
      <w:tr w:rsidR="00F72A29" w:rsidRPr="004E4BE5" w14:paraId="1348EF5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7E7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27E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4708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1B0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68F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464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4837" w14:textId="7241497E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31BB" w14:textId="2B6269C6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C546" w14:textId="1F55D44E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106 </w:t>
            </w:r>
          </w:p>
        </w:tc>
      </w:tr>
      <w:tr w:rsidR="00F72A29" w:rsidRPr="004E4BE5" w14:paraId="60FB29F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A49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BDC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4201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A6A9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83D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0F99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2C69" w14:textId="0C12E78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8B16" w14:textId="53C30BAD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CE1E" w14:textId="3745155B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2A29" w:rsidRPr="004E4BE5" w14:paraId="1F689CF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E29C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4F43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BC051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AA63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4BF7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1ED1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1AD5" w14:textId="0916D1A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2E39" w14:textId="31374A5F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4089" w14:textId="6EF5804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69 </w:t>
            </w:r>
          </w:p>
        </w:tc>
      </w:tr>
      <w:tr w:rsidR="00F72A29" w:rsidRPr="004E4BE5" w14:paraId="0A25197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775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F72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2D713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DA2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EE3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06E8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B1F8" w14:textId="670AD4E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6012" w14:textId="22048B9D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585F" w14:textId="3D96B8B9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66 </w:t>
            </w:r>
          </w:p>
        </w:tc>
      </w:tr>
      <w:tr w:rsidR="00F72A29" w:rsidRPr="004E4BE5" w14:paraId="0693F3F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D13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7B5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9315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BEC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048D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E85C5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374" w14:textId="22BBC40F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A50D" w14:textId="22682AF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A822" w14:textId="69678A89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2A29" w:rsidRPr="004E4BE5" w14:paraId="2BB62CF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663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D56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C65E2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33D1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B2EC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B19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E8D9" w14:textId="4CC45491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8D45" w14:textId="1E80B346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71FF" w14:textId="17727FD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65 </w:t>
            </w:r>
          </w:p>
        </w:tc>
      </w:tr>
      <w:tr w:rsidR="00F72A29" w:rsidRPr="004E4BE5" w14:paraId="7F8B920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A83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6308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5F8F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9AA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F09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6921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1180" w14:textId="7B8D803C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0E60" w14:textId="68A1C8EF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5F87" w14:textId="4E683EBC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64 </w:t>
            </w:r>
          </w:p>
        </w:tc>
      </w:tr>
      <w:tr w:rsidR="00F72A29" w:rsidRPr="004E4BE5" w14:paraId="789AFE0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54D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63D9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55333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9D6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2688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F14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B0F2" w14:textId="30126F4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F554" w14:textId="06A0FFB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60F2" w14:textId="5870416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0F930702" w14:textId="6E47F2EC" w:rsidR="00E87AC5" w:rsidRDefault="0035670A" w:rsidP="0035670A">
      <w:pPr>
        <w:pStyle w:val="Caption"/>
        <w:jc w:val="center"/>
        <w:rPr>
          <w:sz w:val="22"/>
          <w:szCs w:val="22"/>
        </w:rPr>
      </w:pPr>
      <w:r w:rsidRPr="0035670A">
        <w:rPr>
          <w:sz w:val="22"/>
          <w:szCs w:val="22"/>
        </w:rPr>
        <w:t xml:space="preserve">Table </w:t>
      </w:r>
      <w:r w:rsidRPr="0035670A">
        <w:rPr>
          <w:sz w:val="22"/>
          <w:szCs w:val="22"/>
        </w:rPr>
        <w:fldChar w:fldCharType="begin"/>
      </w:r>
      <w:r w:rsidRPr="0035670A">
        <w:rPr>
          <w:sz w:val="22"/>
          <w:szCs w:val="22"/>
        </w:rPr>
        <w:instrText xml:space="preserve"> SEQ Table \* ARABIC </w:instrText>
      </w:r>
      <w:r w:rsidRPr="0035670A">
        <w:rPr>
          <w:sz w:val="22"/>
          <w:szCs w:val="22"/>
        </w:rPr>
        <w:fldChar w:fldCharType="separate"/>
      </w:r>
      <w:r w:rsidR="001C3034">
        <w:rPr>
          <w:noProof/>
          <w:sz w:val="22"/>
          <w:szCs w:val="22"/>
        </w:rPr>
        <w:t>3</w:t>
      </w:r>
      <w:r w:rsidRPr="0035670A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0861C8">
        <w:rPr>
          <w:sz w:val="22"/>
          <w:szCs w:val="22"/>
        </w:rPr>
        <w:t xml:space="preserve"> UE Rx-Tx simulation results for FR1, SCS = 15 kHz, TDL-A.</w:t>
      </w:r>
    </w:p>
    <w:p w14:paraId="2F73D436" w14:textId="16F19A41" w:rsidR="00CE57E9" w:rsidRPr="00994E50" w:rsidRDefault="00CE57E9" w:rsidP="00CE57E9">
      <w:pPr>
        <w:spacing w:after="0"/>
        <w:rPr>
          <w:sz w:val="22"/>
          <w:szCs w:val="22"/>
        </w:rPr>
      </w:pPr>
      <w:r w:rsidRPr="00994E50"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E87AC5" w:rsidRPr="004E4BE5" w14:paraId="725DB4A4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ED0F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59EC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AE23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7B35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A242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A7727" w14:textId="77777777" w:rsidR="00E87AC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B6FD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E87AC5" w:rsidRPr="004E4BE5" w14:paraId="2A030246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248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A186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6274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CEA2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1C88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4A9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CDA1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8B9B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855D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810C97" w:rsidRPr="004E4BE5" w14:paraId="2C66AB67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07D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3D0A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71F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FCD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58C9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CF5F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70CD" w14:textId="417C6F04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362C" w14:textId="042986B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1DAF" w14:textId="0C1E38E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159 </w:t>
            </w:r>
          </w:p>
        </w:tc>
      </w:tr>
      <w:tr w:rsidR="00810C97" w:rsidRPr="004E4BE5" w14:paraId="094F5D7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465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583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DC24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C8E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4A5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DDB1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A818" w14:textId="07BE7C6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5D8F" w14:textId="51ADDB4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23AC" w14:textId="12B3A8F9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116 </w:t>
            </w:r>
          </w:p>
        </w:tc>
      </w:tr>
      <w:tr w:rsidR="00810C97" w:rsidRPr="004E4BE5" w14:paraId="7179145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923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4F13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D78D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FAB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2F3F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D6BE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C1CE" w14:textId="5EC4F3E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A352" w14:textId="57A6A13D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766E" w14:textId="16E3F37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10C97" w:rsidRPr="004E4BE5" w14:paraId="2405362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C776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7E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C913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90DE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517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152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8268" w14:textId="7D64A81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AD71" w14:textId="2A55CD59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A3D6" w14:textId="069AB77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107 </w:t>
            </w:r>
          </w:p>
        </w:tc>
      </w:tr>
      <w:tr w:rsidR="00810C97" w:rsidRPr="004E4BE5" w14:paraId="257028F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BE0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AA54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8159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D064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6F4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0198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DA3F" w14:textId="51474A53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54F0" w14:textId="5CA4EEBA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61EA" w14:textId="633F8FF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104 </w:t>
            </w:r>
          </w:p>
        </w:tc>
      </w:tr>
      <w:tr w:rsidR="00810C97" w:rsidRPr="004E4BE5" w14:paraId="49A743D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9F9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3F9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33DE1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C47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005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E8CC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9B00" w14:textId="5EB94B1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0E05" w14:textId="1B30372D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8013" w14:textId="6550216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10C97" w:rsidRPr="004E4BE5" w14:paraId="312E68E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736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F91F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7178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FDF1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0D93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2802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BB34" w14:textId="7B2E79D3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7B9B" w14:textId="50C311F1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A83F" w14:textId="55CE0A0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83 </w:t>
            </w:r>
          </w:p>
        </w:tc>
      </w:tr>
      <w:tr w:rsidR="00810C97" w:rsidRPr="004E4BE5" w14:paraId="5F76B9B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550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226D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74F2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03F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6DE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255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0A7D" w14:textId="6858625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4ABC" w14:textId="5CB21D1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C24C" w14:textId="7076F4A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74 </w:t>
            </w:r>
          </w:p>
        </w:tc>
      </w:tr>
      <w:tr w:rsidR="00810C97" w:rsidRPr="004E4BE5" w14:paraId="2C52E36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C491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E5E2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B0EED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95C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D57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59AC3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04D4" w14:textId="1977534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8A0" w14:textId="3F3FF942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8346" w14:textId="4535E3BF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10C97" w:rsidRPr="004E4BE5" w14:paraId="2A0E988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D17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97E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75D8D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28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6DBC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A1D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4EBB" w14:textId="45659C0B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3A6B" w14:textId="7E61040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F696" w14:textId="1D6499DC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71 </w:t>
            </w:r>
          </w:p>
        </w:tc>
      </w:tr>
      <w:tr w:rsidR="00810C97" w:rsidRPr="004E4BE5" w14:paraId="0869849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650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083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C5983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B22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91E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4D6A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ABD5" w14:textId="7C2D17AD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D96D" w14:textId="55A5B0C3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1CA4" w14:textId="416E019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71 </w:t>
            </w:r>
          </w:p>
        </w:tc>
      </w:tr>
      <w:tr w:rsidR="00810C97" w:rsidRPr="004E4BE5" w14:paraId="0F5C00E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537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034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ABA52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BB7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E91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848C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FF8F" w14:textId="322D479C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FCEC" w14:textId="1A451D5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B9D6" w14:textId="02EE92DA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10C97" w:rsidRPr="004E4BE5" w14:paraId="25B04C5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DC81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2B1C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4C0B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FE5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D6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3DB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5187" w14:textId="23F1635C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8807" w14:textId="07A9FB6F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422B" w14:textId="10CDA16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0BBBBD7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05A3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4276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199A2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C3D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6087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0F2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4660" w14:textId="2F2FE094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DC04" w14:textId="1A445AF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6B21" w14:textId="3D239B2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65A9EA7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187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301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3343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8CB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BED8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C474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1EDB" w14:textId="2ED2F78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6EC7" w14:textId="239732C2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C37A" w14:textId="1C922F89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10C97" w:rsidRPr="004E4BE5" w14:paraId="176870B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04E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607E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4B9A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53D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824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78EF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F6D8" w14:textId="009318D2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722" w14:textId="100D895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C4F3" w14:textId="53FF7A8E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3B759D8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556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0F4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6001E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27A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510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ED3E3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6A7A" w14:textId="7CCDA7DF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C14E" w14:textId="1DAED00D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B842" w14:textId="1E73A9E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7CE9BFC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574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15B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BB59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5C5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0F0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894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5D69" w14:textId="4B3F0AB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6A86" w14:textId="2B12863C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6760" w14:textId="3E974BA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246D6342" w14:textId="79EF712B" w:rsidR="00CA34BF" w:rsidRDefault="000A24EB" w:rsidP="00CA34BF">
      <w:pPr>
        <w:pStyle w:val="Caption"/>
        <w:jc w:val="center"/>
        <w:rPr>
          <w:sz w:val="22"/>
          <w:szCs w:val="22"/>
        </w:rPr>
      </w:pPr>
      <w:r w:rsidRPr="00CA34BF">
        <w:rPr>
          <w:sz w:val="22"/>
          <w:szCs w:val="22"/>
        </w:rPr>
        <w:t xml:space="preserve">Table </w:t>
      </w:r>
      <w:r w:rsidRPr="00CA34BF">
        <w:rPr>
          <w:sz w:val="22"/>
          <w:szCs w:val="22"/>
        </w:rPr>
        <w:fldChar w:fldCharType="begin"/>
      </w:r>
      <w:r w:rsidRPr="00CA34BF">
        <w:rPr>
          <w:sz w:val="22"/>
          <w:szCs w:val="22"/>
        </w:rPr>
        <w:instrText xml:space="preserve"> SEQ Table \* ARABIC </w:instrText>
      </w:r>
      <w:r w:rsidRPr="00CA34BF">
        <w:rPr>
          <w:sz w:val="22"/>
          <w:szCs w:val="22"/>
        </w:rPr>
        <w:fldChar w:fldCharType="separate"/>
      </w:r>
      <w:r w:rsidR="001C3034">
        <w:rPr>
          <w:noProof/>
          <w:sz w:val="22"/>
          <w:szCs w:val="22"/>
        </w:rPr>
        <w:t>4</w:t>
      </w:r>
      <w:r w:rsidRPr="00CA34BF">
        <w:rPr>
          <w:sz w:val="22"/>
          <w:szCs w:val="22"/>
        </w:rPr>
        <w:fldChar w:fldCharType="end"/>
      </w:r>
      <w:r w:rsidR="00CA34BF">
        <w:rPr>
          <w:sz w:val="22"/>
          <w:szCs w:val="22"/>
        </w:rPr>
        <w:t>: UE Rx-Tx simulation results for FR1, SCS = 30 kHz, TDL-A.</w:t>
      </w:r>
    </w:p>
    <w:p w14:paraId="4451F7ED" w14:textId="77777777" w:rsidR="00626F45" w:rsidRDefault="00626F45" w:rsidP="00626F45">
      <w:pPr>
        <w:rPr>
          <w:b/>
          <w:bCs/>
          <w:sz w:val="22"/>
          <w:szCs w:val="22"/>
        </w:rPr>
      </w:pPr>
    </w:p>
    <w:p w14:paraId="71D58ACF" w14:textId="7F88F5FD" w:rsidR="00626F45" w:rsidRPr="00626F45" w:rsidRDefault="00626F45" w:rsidP="00626F45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 xml:space="preserve">: For FR1, Rel-16 UE Rx-Tx accuracy requirements in </w:t>
      </w:r>
      <w:r>
        <w:rPr>
          <w:b/>
          <w:bCs/>
          <w:sz w:val="22"/>
          <w:szCs w:val="22"/>
        </w:rPr>
        <w:t>TDL-A</w:t>
      </w:r>
      <w:r w:rsidRPr="00814F14">
        <w:rPr>
          <w:b/>
          <w:bCs/>
          <w:sz w:val="22"/>
          <w:szCs w:val="22"/>
        </w:rPr>
        <w:t xml:space="preserve"> at SINR = -13 dB can</w:t>
      </w:r>
      <w:r>
        <w:rPr>
          <w:b/>
          <w:bCs/>
          <w:sz w:val="22"/>
          <w:szCs w:val="22"/>
        </w:rPr>
        <w:t>not</w:t>
      </w:r>
      <w:r w:rsidRPr="00814F14">
        <w:rPr>
          <w:b/>
          <w:bCs/>
          <w:sz w:val="22"/>
          <w:szCs w:val="22"/>
        </w:rPr>
        <w:t xml:space="preserve">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4D6D31DD" w14:textId="77777777" w:rsidR="00CA34BF" w:rsidRDefault="00CA34BF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p w14:paraId="5D892E3E" w14:textId="7B12E99A" w:rsidR="007B53C9" w:rsidRDefault="004735BB" w:rsidP="00C11E64">
      <w:pPr>
        <w:pStyle w:val="Heading1"/>
      </w:pPr>
      <w:r>
        <w:lastRenderedPageBreak/>
        <w:t>Simulation results for PRS-RSRP</w:t>
      </w:r>
    </w:p>
    <w:p w14:paraId="1F98BAA6" w14:textId="413D35F7" w:rsidR="008D25C8" w:rsidRPr="008D25C8" w:rsidRDefault="008D25C8" w:rsidP="008D25C8">
      <w:r w:rsidRPr="00994ECB">
        <w:rPr>
          <w:sz w:val="22"/>
          <w:szCs w:val="22"/>
          <w:lang w:val="en-US" w:eastAsia="zh-CN"/>
        </w:rPr>
        <w:t>This section includes simulation results for FR1, SCS = 15 kHz and SCS = 30 kHz, with propagation channels AWGN and TDL-A.</w:t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957DE6" w:rsidRPr="004E4BE5" w14:paraId="5F59A68A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6F07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4945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9AEF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8582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BF64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A4022" w14:textId="77777777" w:rsidR="00957DE6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4C43" w14:textId="19F912F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</w:t>
            </w:r>
            <w:r w:rsidR="00F168D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[5%, 95%]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="001A150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dB</w:t>
            </w:r>
            <w:r w:rsidR="001A150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957DE6" w:rsidRPr="004E4BE5" w14:paraId="7B7AF7BA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F43F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CEE1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7E34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8362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0F0E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EB9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7C1C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3683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E820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373A51" w:rsidRPr="004E4BE5" w14:paraId="53F62D49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8E2F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8568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A29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B94A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4E8F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3956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2E8A" w14:textId="0B4DA0E3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3EB9" w14:textId="17C711D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09D6" w14:textId="4B035B7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2.1 </w:t>
            </w:r>
          </w:p>
        </w:tc>
      </w:tr>
      <w:tr w:rsidR="00373A51" w:rsidRPr="004E4BE5" w14:paraId="28A3E94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1B7E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7FA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1CD97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E71B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DB10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ED027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2BC0" w14:textId="7BB06FD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5ED0" w14:textId="4C05DB9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00FD" w14:textId="5AD8A438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1.6 </w:t>
            </w:r>
          </w:p>
        </w:tc>
      </w:tr>
      <w:tr w:rsidR="00373A51" w:rsidRPr="004E4BE5" w14:paraId="209F32E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8DA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9D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703E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DA5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1DE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336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FDA2" w14:textId="04C7F3AC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112F" w14:textId="626CE40D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00B" w14:textId="08B630F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73A51" w:rsidRPr="004E4BE5" w14:paraId="3FB3477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085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901B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A0C83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D9F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243B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F88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07B8" w14:textId="3ABF67CB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EBEB" w14:textId="47EF8D2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A8E" w14:textId="4420D6D4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373A51" w:rsidRPr="004E4BE5" w14:paraId="6B69F14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9A2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D8A3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6BDB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9015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72D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E434C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A65C" w14:textId="5BFDA4BF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D28A" w14:textId="28866C2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DE09" w14:textId="3ADE5EB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0.9 </w:t>
            </w:r>
          </w:p>
        </w:tc>
      </w:tr>
      <w:tr w:rsidR="00373A51" w:rsidRPr="004E4BE5" w14:paraId="1CCA375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4F38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0A5B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93E4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993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AD64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9ED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327C" w14:textId="212D26E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A87A" w14:textId="5D6DAC7D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F33D" w14:textId="0B23BE83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73A51" w:rsidRPr="004E4BE5" w14:paraId="16EABB3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BA3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71C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78FB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868A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451B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6091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303D" w14:textId="2CA61099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642F" w14:textId="3EFDC54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389E" w14:textId="7FE4EBF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1.6 </w:t>
            </w:r>
          </w:p>
        </w:tc>
      </w:tr>
      <w:tr w:rsidR="00373A51" w:rsidRPr="004E4BE5" w14:paraId="456A0BB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570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75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F8E4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720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B6A1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E1AA7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3C2D" w14:textId="79D795EB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7D70" w14:textId="039324F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0B87" w14:textId="0C3E7B18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1.1 </w:t>
            </w:r>
          </w:p>
        </w:tc>
      </w:tr>
      <w:tr w:rsidR="00373A51" w:rsidRPr="004E4BE5" w14:paraId="2C6FB2E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44E0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ED3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008E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C50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B84D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13260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3C87" w14:textId="6F8E0C2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F4F7" w14:textId="25A73E2C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6D31" w14:textId="3A3F255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73A51" w:rsidRPr="004E4BE5" w14:paraId="36A1DD2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903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9C4D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90087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0A9E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257E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214C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483D" w14:textId="5E9F5E7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07A7" w14:textId="2988E3AD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740D" w14:textId="5404F918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373A51" w:rsidRPr="004E4BE5" w14:paraId="2F13F32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177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9C4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24A0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7F70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8D5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BEB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14DF" w14:textId="22F8E70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9729" w14:textId="79EA389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EC2C" w14:textId="5DD5027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0.6 </w:t>
            </w:r>
          </w:p>
        </w:tc>
      </w:tr>
      <w:tr w:rsidR="00373A51" w:rsidRPr="004E4BE5" w14:paraId="4E45A5A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0E97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8528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1224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DF7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DFDB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07F3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6234" w14:textId="361BCB5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3D58" w14:textId="1DE8643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3009" w14:textId="47E14A3F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73A51" w:rsidRPr="004E4BE5" w14:paraId="717FB1C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F67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5A2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DF20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5719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68D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1B2D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73DA" w14:textId="41C30C6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3841" w14:textId="37A2C19B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916" w14:textId="4FCC1C31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373A51" w:rsidRPr="004E4BE5" w14:paraId="440F8B26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0A3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E7A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0F60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9C5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DD7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337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EF90" w14:textId="72BF624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3BE9" w14:textId="15E2C4C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0FE4" w14:textId="64626DE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373A51" w:rsidRPr="004E4BE5" w14:paraId="3ABDBA6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0B3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2C9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1088D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DA7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1D5C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1131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0378" w14:textId="271CA7E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C938" w14:textId="1A80FB1F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2CC8" w14:textId="3BC2F7D1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73A51" w:rsidRPr="004E4BE5" w14:paraId="4C79C6C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5278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96E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E85B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867D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59BA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8193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9145" w14:textId="3329DA44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272" w14:textId="3DD7ABB3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12BE" w14:textId="2F1EF23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0.6 </w:t>
            </w:r>
          </w:p>
        </w:tc>
      </w:tr>
      <w:tr w:rsidR="00373A51" w:rsidRPr="004E4BE5" w14:paraId="62692FE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E21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30A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4407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389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3857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52D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2DBC" w14:textId="67A73D7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7145" w14:textId="15ECF09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416" w14:textId="513DE8E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0.4 </w:t>
            </w:r>
          </w:p>
        </w:tc>
      </w:tr>
      <w:tr w:rsidR="00373A51" w:rsidRPr="004E4BE5" w14:paraId="69E1F8E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405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A69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6FBD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47F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8980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F68D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4D39" w14:textId="28B93468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60EB" w14:textId="5160F0C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EFB6" w14:textId="213F7A74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5851BD2B" w14:textId="36007440" w:rsidR="002744B4" w:rsidRDefault="001A2840" w:rsidP="00EE12A1">
      <w:pPr>
        <w:pStyle w:val="Caption"/>
        <w:jc w:val="center"/>
        <w:rPr>
          <w:sz w:val="22"/>
          <w:szCs w:val="22"/>
        </w:rPr>
      </w:pPr>
      <w:r w:rsidRPr="001A2840">
        <w:rPr>
          <w:sz w:val="22"/>
          <w:szCs w:val="22"/>
        </w:rPr>
        <w:t xml:space="preserve">Table </w:t>
      </w:r>
      <w:r w:rsidRPr="001A2840">
        <w:rPr>
          <w:sz w:val="22"/>
          <w:szCs w:val="22"/>
        </w:rPr>
        <w:fldChar w:fldCharType="begin"/>
      </w:r>
      <w:r w:rsidRPr="001A2840">
        <w:rPr>
          <w:sz w:val="22"/>
          <w:szCs w:val="22"/>
        </w:rPr>
        <w:instrText xml:space="preserve"> SEQ Table \* ARABIC </w:instrText>
      </w:r>
      <w:r w:rsidRPr="001A2840">
        <w:rPr>
          <w:sz w:val="22"/>
          <w:szCs w:val="22"/>
        </w:rPr>
        <w:fldChar w:fldCharType="separate"/>
      </w:r>
      <w:r w:rsidR="001C3034">
        <w:rPr>
          <w:noProof/>
          <w:sz w:val="22"/>
          <w:szCs w:val="22"/>
        </w:rPr>
        <w:t>5</w:t>
      </w:r>
      <w:r w:rsidRPr="001A284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EE12A1">
        <w:rPr>
          <w:sz w:val="22"/>
          <w:szCs w:val="22"/>
        </w:rPr>
        <w:t xml:space="preserve"> </w:t>
      </w:r>
      <w:r w:rsidR="00FF6AD1">
        <w:rPr>
          <w:sz w:val="22"/>
          <w:szCs w:val="22"/>
        </w:rPr>
        <w:t>PRS-RSRP</w:t>
      </w:r>
      <w:r w:rsidR="00EE12A1">
        <w:rPr>
          <w:sz w:val="22"/>
          <w:szCs w:val="22"/>
        </w:rPr>
        <w:t xml:space="preserve"> simulation results </w:t>
      </w:r>
      <w:r w:rsidR="00FF6AD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 w:rsidR="00EE12A1">
        <w:rPr>
          <w:sz w:val="22"/>
          <w:szCs w:val="22"/>
        </w:rPr>
        <w:t>, SCS = 15 kHz</w:t>
      </w:r>
      <w:r w:rsidR="00DF4356">
        <w:rPr>
          <w:sz w:val="22"/>
          <w:szCs w:val="22"/>
        </w:rPr>
        <w:t>, AWGN</w:t>
      </w:r>
      <w:r w:rsidR="00FF6AD1">
        <w:rPr>
          <w:sz w:val="22"/>
          <w:szCs w:val="22"/>
        </w:rPr>
        <w:t>.</w:t>
      </w:r>
    </w:p>
    <w:p w14:paraId="069E8FB8" w14:textId="77777777" w:rsidR="002744B4" w:rsidRDefault="002744B4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2744B4" w:rsidRPr="004E4BE5" w14:paraId="73C91ED7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DD96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AA26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2197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50A9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2B18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DF0F" w14:textId="77777777" w:rsidR="002744B4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03CA" w14:textId="0154D45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2744B4" w:rsidRPr="004E4BE5" w14:paraId="55D43F9B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22BC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3520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FA9F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721C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9FE5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FA9F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4DB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D6C9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C3D2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D8585D" w:rsidRPr="004E4BE5" w14:paraId="407EA216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01F0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2BDA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37F8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DC9E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63BA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8C31C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AD97" w14:textId="098AF0E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37F9" w14:textId="1D01BED5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152F" w14:textId="6702A3E1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3.2 </w:t>
            </w:r>
          </w:p>
        </w:tc>
      </w:tr>
      <w:tr w:rsidR="00D8585D" w:rsidRPr="004E4BE5" w14:paraId="46001046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030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FA7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8756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1B7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0B76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762D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5AB0" w14:textId="5054A29E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F092" w14:textId="4224E8B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FAB0" w14:textId="6B55D8E9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2.3 </w:t>
            </w:r>
          </w:p>
        </w:tc>
      </w:tr>
      <w:tr w:rsidR="00D8585D" w:rsidRPr="004E4BE5" w14:paraId="0D09C0B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1B3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888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8BAA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774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AE9F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5E7F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151D" w14:textId="072A434B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F072" w14:textId="3FFC1EC8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2971" w14:textId="37765F02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8585D" w:rsidRPr="004E4BE5" w14:paraId="581AE6D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5530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FB31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337B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CBD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A957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7301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D91D" w14:textId="59EF72D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29EA" w14:textId="146A03EA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E3ED" w14:textId="576F4B3E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1.7 </w:t>
            </w:r>
          </w:p>
        </w:tc>
      </w:tr>
      <w:tr w:rsidR="00D8585D" w:rsidRPr="004E4BE5" w14:paraId="0F3489B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CDF4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C92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DC4B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C7D4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CDD4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389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25B7" w14:textId="5215B471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B90B" w14:textId="2C27F836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B37C" w14:textId="63A6793D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D8585D" w:rsidRPr="004E4BE5" w14:paraId="59BD71E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14D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5022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4E6E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928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E226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D84D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7542" w14:textId="2C065698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4050" w14:textId="7F671D5C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82702" w14:textId="1FB4386A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8585D" w:rsidRPr="004E4BE5" w14:paraId="1B7494F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C17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557D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3730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AC7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DBD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F1221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6C15" w14:textId="25B82313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3148" w14:textId="723D13A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4DDA" w14:textId="048612B3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1.6 </w:t>
            </w:r>
          </w:p>
        </w:tc>
      </w:tr>
      <w:tr w:rsidR="00D8585D" w:rsidRPr="004E4BE5" w14:paraId="56311A7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895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B97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D97D3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421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F87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2A52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5DC3" w14:textId="2426697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D0BD" w14:textId="710F47A9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C6C4" w14:textId="268801F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D8585D" w:rsidRPr="004E4BE5" w14:paraId="7917993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B86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D5E1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FF4B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45B0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45FC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8E3E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B51F" w14:textId="3C392B24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1C83" w14:textId="6E9A2452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948C" w14:textId="0DD8C746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8585D" w:rsidRPr="004E4BE5" w14:paraId="7FB56D1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FBC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7DB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12062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4B4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EB5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65A0D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5859" w14:textId="70A7F036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2DF0" w14:textId="43856F65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47B4" w14:textId="4AC04FA0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D8585D" w:rsidRPr="004E4BE5" w14:paraId="62F5BCD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63F1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0012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0A58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0B7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5D72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5E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70CE" w14:textId="75B7317D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5783" w14:textId="5CF87AA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4423" w14:textId="4EBB805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0.6 </w:t>
            </w:r>
          </w:p>
        </w:tc>
      </w:tr>
      <w:tr w:rsidR="00D8585D" w:rsidRPr="004E4BE5" w14:paraId="08F9784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906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2153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95FC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C54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79D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9575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8D9C" w14:textId="2D0E47F3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66EC" w14:textId="2E2A32EE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4FFC" w14:textId="3DC29B6D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8585D" w:rsidRPr="004E4BE5" w14:paraId="2BFC83F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F2D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CF71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8D169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54D5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1EE1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AA417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ADB2" w14:textId="0FF27B94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46FF" w14:textId="6E375D05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B3D3" w14:textId="0A388EC9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1.3 </w:t>
            </w:r>
          </w:p>
        </w:tc>
      </w:tr>
      <w:tr w:rsidR="00D8585D" w:rsidRPr="004E4BE5" w14:paraId="09110C0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4EB0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7E3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2F53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90B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30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4E4D2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0C20" w14:textId="647B974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1E89" w14:textId="6DA5017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51BA" w14:textId="36CA796E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0.9 </w:t>
            </w:r>
          </w:p>
        </w:tc>
      </w:tr>
      <w:tr w:rsidR="00D8585D" w:rsidRPr="004E4BE5" w14:paraId="06044AF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8956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0C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1BC59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A76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0B0A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63255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CD75" w14:textId="2DA093EC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D9FE" w14:textId="57BD1838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D2F8" w14:textId="188F25FB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8585D" w:rsidRPr="004E4BE5" w14:paraId="22994D6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A0A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A4E6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5F13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50E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94E6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A1E9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2575" w14:textId="7467A009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CACD" w14:textId="460FF7D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F763" w14:textId="10A14496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0.6 </w:t>
            </w:r>
          </w:p>
        </w:tc>
      </w:tr>
      <w:tr w:rsidR="00D8585D" w:rsidRPr="004E4BE5" w14:paraId="6B7E7B0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6533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597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C723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7A1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144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F58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9DFB" w14:textId="46737547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67BF" w14:textId="5666EFF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E1C1" w14:textId="15D0D6E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0.4 </w:t>
            </w:r>
          </w:p>
        </w:tc>
      </w:tr>
      <w:tr w:rsidR="00D8585D" w:rsidRPr="004E4BE5" w14:paraId="41962F5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EA0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AA0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734F3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16B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F69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3BC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C525" w14:textId="53EBD1A9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F396" w14:textId="2D838C95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7E7B" w14:textId="5A36CE8F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1AE8FE2E" w14:textId="5E0C244B" w:rsidR="0033116C" w:rsidRDefault="002744B4" w:rsidP="007D3C87">
      <w:pPr>
        <w:pStyle w:val="Caption"/>
        <w:jc w:val="center"/>
        <w:rPr>
          <w:sz w:val="22"/>
          <w:szCs w:val="22"/>
        </w:rPr>
      </w:pPr>
      <w:r w:rsidRPr="002744B4">
        <w:rPr>
          <w:sz w:val="22"/>
          <w:szCs w:val="22"/>
        </w:rPr>
        <w:t xml:space="preserve">Table </w:t>
      </w:r>
      <w:r w:rsidRPr="002744B4">
        <w:rPr>
          <w:sz w:val="22"/>
          <w:szCs w:val="22"/>
        </w:rPr>
        <w:fldChar w:fldCharType="begin"/>
      </w:r>
      <w:r w:rsidRPr="002744B4">
        <w:rPr>
          <w:sz w:val="22"/>
          <w:szCs w:val="22"/>
        </w:rPr>
        <w:instrText xml:space="preserve"> SEQ Table \* ARABIC </w:instrText>
      </w:r>
      <w:r w:rsidRPr="002744B4">
        <w:rPr>
          <w:sz w:val="22"/>
          <w:szCs w:val="22"/>
        </w:rPr>
        <w:fldChar w:fldCharType="separate"/>
      </w:r>
      <w:r w:rsidR="001C3034">
        <w:rPr>
          <w:noProof/>
          <w:sz w:val="22"/>
          <w:szCs w:val="22"/>
        </w:rPr>
        <w:t>6</w:t>
      </w:r>
      <w:r w:rsidRPr="002744B4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7D3C87">
        <w:rPr>
          <w:sz w:val="22"/>
          <w:szCs w:val="22"/>
        </w:rPr>
        <w:t xml:space="preserve"> PRS-RSRP simulation results for FR1, SCS = 30 kHz, AWGN.</w:t>
      </w:r>
    </w:p>
    <w:p w14:paraId="2C037377" w14:textId="77777777" w:rsidR="0033116C" w:rsidRDefault="0033116C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8555C6" w:rsidRPr="004E4BE5" w14:paraId="69CDC189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B02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DBE2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3AA7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F26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5707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6850D" w14:textId="77777777" w:rsidR="008555C6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7E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8555C6" w:rsidRPr="004E4BE5" w14:paraId="4FC9F1D9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8C53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0AD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D359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E9C1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6495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F4D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81B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5122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4989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8C1FA3" w:rsidRPr="004E4BE5" w14:paraId="6D755EA5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ECF3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D4F5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9B0F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896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3778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0C485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F88F" w14:textId="79DCF053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6269" w14:textId="0B1D8E3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3588" w14:textId="7F6B2DBA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3.1 </w:t>
            </w:r>
          </w:p>
        </w:tc>
      </w:tr>
      <w:tr w:rsidR="008C1FA3" w:rsidRPr="004E4BE5" w14:paraId="314D9E0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E1A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3A9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A009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3246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537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4C2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41DB" w14:textId="2BFC96C4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3E0F" w14:textId="07E5EAF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492" w14:textId="162AB4EA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2.3 </w:t>
            </w:r>
          </w:p>
        </w:tc>
      </w:tr>
      <w:tr w:rsidR="008C1FA3" w:rsidRPr="004E4BE5" w14:paraId="0830DAE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199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5B0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5D25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64E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6062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7C7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04F3" w14:textId="1893ACD8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B3B2" w14:textId="5EF2DC43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9034" w14:textId="1E5DC3CD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C1FA3" w:rsidRPr="004E4BE5" w14:paraId="58DA396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C83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0E6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D054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1A1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AF68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E93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EB46" w14:textId="1430A55D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C5C7" w14:textId="1A73B96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4BF8" w14:textId="10D6A954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1.7 </w:t>
            </w:r>
          </w:p>
        </w:tc>
      </w:tr>
      <w:tr w:rsidR="008C1FA3" w:rsidRPr="004E4BE5" w14:paraId="26C159D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8CE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056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C788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44F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3F26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56E0B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82A7" w14:textId="2944913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EE4E" w14:textId="649D978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CB34" w14:textId="550A8D2C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8C1FA3" w:rsidRPr="004E4BE5" w14:paraId="6A117AA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D5B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EE4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335CB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8D5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AE86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30CE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EC7" w14:textId="4F5EE668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405E" w14:textId="71FA9FA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3B87" w14:textId="7E33E6E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C1FA3" w:rsidRPr="004E4BE5" w14:paraId="048624D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B6A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12C4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8D613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DD2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DFBE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3651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A768" w14:textId="4682C550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FC6C" w14:textId="0CCB562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AB8E" w14:textId="69E6C46E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2.2 </w:t>
            </w:r>
          </w:p>
        </w:tc>
      </w:tr>
      <w:tr w:rsidR="008C1FA3" w:rsidRPr="004E4BE5" w14:paraId="78C61C2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96D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63B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55B1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2AE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785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AA0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85A5" w14:textId="21D876F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EB60" w14:textId="6FB5323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9305" w14:textId="6103CD45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1.5 </w:t>
            </w:r>
          </w:p>
        </w:tc>
      </w:tr>
      <w:tr w:rsidR="008C1FA3" w:rsidRPr="004E4BE5" w14:paraId="2FC6457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EF3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E6BB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0592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9A2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2B66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9E8DC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FCAF" w14:textId="7C62C4CB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D1B1" w14:textId="3171E7F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408D" w14:textId="239E8816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C1FA3" w:rsidRPr="004E4BE5" w14:paraId="6477C88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348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3B3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06F1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E720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96AF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8C2C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2A3B" w14:textId="0858A09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06C0" w14:textId="15555C14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F47A" w14:textId="5C05AE7D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1.1 </w:t>
            </w:r>
          </w:p>
        </w:tc>
      </w:tr>
      <w:tr w:rsidR="008C1FA3" w:rsidRPr="004E4BE5" w14:paraId="23EBED0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E06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49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928E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80F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E1F7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BB731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B363" w14:textId="4B15D045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959D" w14:textId="06BA1FF2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67CE" w14:textId="5A85F95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8C1FA3" w:rsidRPr="004E4BE5" w14:paraId="6523F81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F3C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BE6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FB22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BDF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8160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8E38A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10A7" w14:textId="4019EAC3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C9AF" w14:textId="7BEE16B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1186" w14:textId="2CBE29D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C1FA3" w:rsidRPr="004E4BE5" w14:paraId="1AAA5F7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EC2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B304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07D4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5BBF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7C63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BF2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9B1" w14:textId="1EE3B3D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B4B3" w14:textId="2D682EA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EFC0" w14:textId="47747A55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1.7 </w:t>
            </w:r>
          </w:p>
        </w:tc>
      </w:tr>
      <w:tr w:rsidR="008C1FA3" w:rsidRPr="004E4BE5" w14:paraId="05D3F73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DD8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8650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88CD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15E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49A7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819C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ED66" w14:textId="20782C75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56F1" w14:textId="10D1944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432E" w14:textId="54B1E394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1.1 </w:t>
            </w:r>
          </w:p>
        </w:tc>
      </w:tr>
      <w:tr w:rsidR="008C1FA3" w:rsidRPr="004E4BE5" w14:paraId="2D7E50D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6846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0BD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3ED3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95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9B6E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B488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C30F" w14:textId="671CA7B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07BD" w14:textId="1500DDD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D014" w14:textId="4E56C7A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C1FA3" w:rsidRPr="004E4BE5" w14:paraId="2BE0209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AC6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FD80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DDF6F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672F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6950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09F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0659" w14:textId="3D4E520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8390" w14:textId="5333488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EF45" w14:textId="1EFC6B6C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8C1FA3" w:rsidRPr="004E4BE5" w14:paraId="4ED2062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9B6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522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E8CCB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0D6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0BF3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6510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CCFB" w14:textId="00AEBCDB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C5E5" w14:textId="71734FB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E731" w14:textId="6FC6216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0.5 </w:t>
            </w:r>
          </w:p>
        </w:tc>
      </w:tr>
      <w:tr w:rsidR="008C1FA3" w:rsidRPr="004E4BE5" w14:paraId="379AAB2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380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067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5EDF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49E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80F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C5CB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E7D2" w14:textId="2C227413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2C6C" w14:textId="44E3F7A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E980" w14:textId="42BAAB2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20145A6F" w14:textId="7A540BF3" w:rsidR="001C3034" w:rsidRDefault="008555C6" w:rsidP="001E479B">
      <w:pPr>
        <w:pStyle w:val="Caption"/>
        <w:jc w:val="center"/>
        <w:rPr>
          <w:sz w:val="22"/>
          <w:szCs w:val="22"/>
        </w:rPr>
      </w:pPr>
      <w:r w:rsidRPr="008555C6">
        <w:rPr>
          <w:sz w:val="22"/>
          <w:szCs w:val="22"/>
        </w:rPr>
        <w:t xml:space="preserve">Table </w:t>
      </w:r>
      <w:r w:rsidRPr="008555C6">
        <w:rPr>
          <w:sz w:val="22"/>
          <w:szCs w:val="22"/>
        </w:rPr>
        <w:fldChar w:fldCharType="begin"/>
      </w:r>
      <w:r w:rsidRPr="008555C6">
        <w:rPr>
          <w:sz w:val="22"/>
          <w:szCs w:val="22"/>
        </w:rPr>
        <w:instrText xml:space="preserve"> SEQ Table \* ARABIC </w:instrText>
      </w:r>
      <w:r w:rsidRPr="008555C6">
        <w:rPr>
          <w:sz w:val="22"/>
          <w:szCs w:val="22"/>
        </w:rPr>
        <w:fldChar w:fldCharType="separate"/>
      </w:r>
      <w:r w:rsidR="001C3034">
        <w:rPr>
          <w:noProof/>
          <w:sz w:val="22"/>
          <w:szCs w:val="22"/>
        </w:rPr>
        <w:t>7</w:t>
      </w:r>
      <w:r w:rsidRPr="008555C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1E479B">
        <w:rPr>
          <w:sz w:val="22"/>
          <w:szCs w:val="22"/>
        </w:rPr>
        <w:t>PRS-RSRP simulation results for FR1, SCS = 15 kHz, TDL-A.</w:t>
      </w:r>
    </w:p>
    <w:p w14:paraId="55F04F63" w14:textId="77777777" w:rsidR="001C3034" w:rsidRDefault="001C3034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1C3034" w:rsidRPr="004E4BE5" w14:paraId="34055A02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C54D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E9E0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F41D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F027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C60F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008A3" w14:textId="77777777" w:rsidR="001C3034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313B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1C3034" w:rsidRPr="004E4BE5" w14:paraId="503C4093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D3B2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2CC1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C0D4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6141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C518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253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345E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C84D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F6C2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3B7BDD" w:rsidRPr="004E4BE5" w14:paraId="1EED7643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27E9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EDAF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3CD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33D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442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38614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750D" w14:textId="4A959243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27A7" w14:textId="5976193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E06C" w14:textId="1554D24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4.7 </w:t>
            </w:r>
          </w:p>
        </w:tc>
      </w:tr>
      <w:tr w:rsidR="003B7BDD" w:rsidRPr="004E4BE5" w14:paraId="52559DB6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B8D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E08C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744A9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CD2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2F2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D64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8B6E" w14:textId="671902DC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DDCB" w14:textId="22B1779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7E9F" w14:textId="6987AF16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3.4 </w:t>
            </w:r>
          </w:p>
        </w:tc>
      </w:tr>
      <w:tr w:rsidR="003B7BDD" w:rsidRPr="004E4BE5" w14:paraId="345D3C8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240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5936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5497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C300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CB5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E8C1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6DE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D957" w14:textId="001A3C28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9F1" w14:textId="2C231226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B7BDD" w:rsidRPr="004E4BE5" w14:paraId="0691EC5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CE3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29E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09526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A8C0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8E5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691D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3848" w14:textId="458F9FB1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E539" w14:textId="0D44DECE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5E9F" w14:textId="76D52209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2.4 </w:t>
            </w:r>
          </w:p>
        </w:tc>
      </w:tr>
      <w:tr w:rsidR="003B7BDD" w:rsidRPr="004E4BE5" w14:paraId="604A369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2D8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6EA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62D9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349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97E5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A07C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4F9B" w14:textId="31EE271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B4B8" w14:textId="2624323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AE4B" w14:textId="14F42FA9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1.8 </w:t>
            </w:r>
          </w:p>
        </w:tc>
      </w:tr>
      <w:tr w:rsidR="003B7BDD" w:rsidRPr="004E4BE5" w14:paraId="43CEB94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BD7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39F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DF032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B4F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297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5B95A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A1B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B22A" w14:textId="3B70963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B014" w14:textId="767E1EDC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B7BDD" w:rsidRPr="004E4BE5" w14:paraId="7983D45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5DC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1B24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F267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97B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565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645BD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3987" w14:textId="185F46E6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D007" w14:textId="55A85135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6A2B" w14:textId="00E2B98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2.1 </w:t>
            </w:r>
          </w:p>
        </w:tc>
      </w:tr>
      <w:tr w:rsidR="003B7BDD" w:rsidRPr="004E4BE5" w14:paraId="6EF75A6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6DA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0A9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9014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BFC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7F0B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B5B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1CD3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A157" w14:textId="3540528B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8CE0" w14:textId="26FE32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1.5 </w:t>
            </w:r>
          </w:p>
        </w:tc>
      </w:tr>
      <w:tr w:rsidR="003B7BDD" w:rsidRPr="004E4BE5" w14:paraId="11D0434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B99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D60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3155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AC2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620B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A9F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DB86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5B46" w14:textId="09052C14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8417" w14:textId="3A544314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B7BDD" w:rsidRPr="004E4BE5" w14:paraId="1105B07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6A8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D3A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4650B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136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A63E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53DF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401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A765" w14:textId="7FAB74BC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9CE4" w14:textId="30FE4DD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1.0 </w:t>
            </w:r>
          </w:p>
        </w:tc>
      </w:tr>
      <w:tr w:rsidR="003B7BDD" w:rsidRPr="004E4BE5" w14:paraId="7231A75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22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447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B5655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D13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4E9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4F87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69D0" w14:textId="69AF11A5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651" w14:textId="6FAA531E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8E86" w14:textId="79118A94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0.7 </w:t>
            </w:r>
          </w:p>
        </w:tc>
      </w:tr>
      <w:tr w:rsidR="003B7BDD" w:rsidRPr="004E4BE5" w14:paraId="7BAC8CD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57D9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218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C486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7EA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91B9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C38A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4AD6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BF32" w14:textId="05F50AB0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B7A1" w14:textId="2593C820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B7BDD" w:rsidRPr="004E4BE5" w14:paraId="541E54B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80A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7171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4CFAC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C83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7BF6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D883A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D64A" w14:textId="7C44C75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97B8" w14:textId="7443ABCB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4896" w14:textId="752A7684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1.8 </w:t>
            </w:r>
          </w:p>
        </w:tc>
      </w:tr>
      <w:tr w:rsidR="003B7BDD" w:rsidRPr="004E4BE5" w14:paraId="45C3CD7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FEF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337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7CE4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F57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284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C24C5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8DA2" w14:textId="75A17EF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4143" w14:textId="63227B5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9722" w14:textId="5A1866BE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3B7BDD" w:rsidRPr="004E4BE5" w14:paraId="4E9D5AF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21F6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7CE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2C65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E82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F2FE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E2A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D51F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BF6F" w14:textId="765EDB10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CF81" w14:textId="200A1893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B7BDD" w:rsidRPr="004E4BE5" w14:paraId="65C0EF1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53B5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ED0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C91D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77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131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44ED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F21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4CD2" w14:textId="3CE378E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06C7" w14:textId="35ECD79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0.7 </w:t>
            </w:r>
          </w:p>
        </w:tc>
      </w:tr>
      <w:tr w:rsidR="003B7BDD" w:rsidRPr="004E4BE5" w14:paraId="7E002EF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F7E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9CD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030E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F1FB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E3A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63B9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72D1" w14:textId="613A912A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A820" w14:textId="7DA2E34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9231" w14:textId="6CF60A0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0.5 </w:t>
            </w:r>
          </w:p>
        </w:tc>
      </w:tr>
      <w:tr w:rsidR="003B7BDD" w:rsidRPr="004E4BE5" w14:paraId="202F90D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0A1B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8D3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47369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381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C0DA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188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C8C4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B2E3" w14:textId="66631CD3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8455" w14:textId="617E02D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51118577" w14:textId="095B4BD2" w:rsidR="002744B4" w:rsidRDefault="001C3034" w:rsidP="001C3034">
      <w:pPr>
        <w:pStyle w:val="Caption"/>
        <w:jc w:val="center"/>
        <w:rPr>
          <w:sz w:val="22"/>
          <w:szCs w:val="22"/>
        </w:rPr>
      </w:pPr>
      <w:r w:rsidRPr="001C3034">
        <w:rPr>
          <w:sz w:val="22"/>
          <w:szCs w:val="22"/>
        </w:rPr>
        <w:t xml:space="preserve">Table </w:t>
      </w:r>
      <w:r w:rsidRPr="001C3034">
        <w:rPr>
          <w:sz w:val="22"/>
          <w:szCs w:val="22"/>
        </w:rPr>
        <w:fldChar w:fldCharType="begin"/>
      </w:r>
      <w:r w:rsidRPr="001C3034">
        <w:rPr>
          <w:sz w:val="22"/>
          <w:szCs w:val="22"/>
        </w:rPr>
        <w:instrText xml:space="preserve"> SEQ Table \* ARABIC </w:instrText>
      </w:r>
      <w:r w:rsidRPr="001C3034">
        <w:rPr>
          <w:sz w:val="22"/>
          <w:szCs w:val="22"/>
        </w:rPr>
        <w:fldChar w:fldCharType="separate"/>
      </w:r>
      <w:r w:rsidRPr="001C3034">
        <w:rPr>
          <w:noProof/>
          <w:sz w:val="22"/>
          <w:szCs w:val="22"/>
        </w:rPr>
        <w:t>8</w:t>
      </w:r>
      <w:r w:rsidRPr="001C3034">
        <w:rPr>
          <w:sz w:val="22"/>
          <w:szCs w:val="22"/>
        </w:rPr>
        <w:fldChar w:fldCharType="end"/>
      </w:r>
      <w:r>
        <w:rPr>
          <w:sz w:val="22"/>
          <w:szCs w:val="22"/>
        </w:rPr>
        <w:t>: PRS-RSRP simulation results for FR1, SCS = 30 kHz, TDL-A.</w:t>
      </w:r>
    </w:p>
    <w:p w14:paraId="0E785CFB" w14:textId="3A440D27" w:rsidR="00E27AF5" w:rsidRDefault="00E27AF5" w:rsidP="00E27AF5"/>
    <w:p w14:paraId="67CC5794" w14:textId="7D8E32A8" w:rsidR="00E27AF5" w:rsidRPr="00626F45" w:rsidRDefault="00E27AF5" w:rsidP="00E27AF5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4</w:t>
      </w:r>
      <w:r w:rsidRPr="00814F14">
        <w:rPr>
          <w:b/>
          <w:bCs/>
          <w:sz w:val="22"/>
          <w:szCs w:val="22"/>
        </w:rPr>
        <w:t xml:space="preserve">: For FR1, Rel-16 </w:t>
      </w:r>
      <w:r>
        <w:rPr>
          <w:b/>
          <w:bCs/>
          <w:sz w:val="22"/>
          <w:szCs w:val="22"/>
        </w:rPr>
        <w:t>RSRP</w:t>
      </w:r>
      <w:r w:rsidRPr="00814F14">
        <w:rPr>
          <w:b/>
          <w:bCs/>
          <w:sz w:val="22"/>
          <w:szCs w:val="22"/>
        </w:rPr>
        <w:t xml:space="preserve"> accuracy requirements at SINR = -13 dB can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5FB96E61" w14:textId="77777777" w:rsidR="00E27AF5" w:rsidRPr="00E27AF5" w:rsidRDefault="00E27AF5" w:rsidP="00E27AF5"/>
    <w:p w14:paraId="05109B46" w14:textId="77163A8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EC87084" w14:textId="77777777" w:rsidR="00057EEA" w:rsidRPr="00814F14" w:rsidRDefault="00057EEA" w:rsidP="00057EEA">
      <w:p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 xml:space="preserve">Observation 1: There are differences in sampling rate captured in the simulation assumptions </w:t>
      </w:r>
      <w:proofErr w:type="spellStart"/>
      <w:r w:rsidRPr="00814F14">
        <w:rPr>
          <w:b/>
          <w:bCs/>
          <w:sz w:val="22"/>
          <w:szCs w:val="22"/>
        </w:rPr>
        <w:t>Tdoc</w:t>
      </w:r>
      <w:proofErr w:type="spellEnd"/>
      <w:r w:rsidRPr="00814F14">
        <w:rPr>
          <w:b/>
          <w:bCs/>
          <w:sz w:val="22"/>
          <w:szCs w:val="22"/>
        </w:rPr>
        <w:t xml:space="preserve"> from RAN4#101 [2] vs. the assumptions in Rel-16.</w:t>
      </w:r>
    </w:p>
    <w:p w14:paraId="6A917F74" w14:textId="77777777" w:rsidR="00057EEA" w:rsidRPr="00814F14" w:rsidRDefault="00057EEA" w:rsidP="00057EEA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FR1, SCS = 15 kHz, num RB = 24, the sampling period was 128 Tc in Rel-16</w:t>
      </w:r>
    </w:p>
    <w:p w14:paraId="6AD37DB3" w14:textId="77777777" w:rsidR="00057EEA" w:rsidRPr="00814F14" w:rsidRDefault="00057EEA" w:rsidP="00057EEA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FR2, SCS = 60 kHz, num RB = 24, the sampling period was 32 Tc in Rel-16</w:t>
      </w:r>
    </w:p>
    <w:p w14:paraId="4E8A1FD5" w14:textId="77777777" w:rsidR="00057EEA" w:rsidRPr="00814F14" w:rsidRDefault="00057EEA" w:rsidP="00057EEA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FR2, SCS = 120 kHz, num RB = 32, the sampling period was 16 Tc in Rel-16</w:t>
      </w:r>
    </w:p>
    <w:p w14:paraId="23F4061F" w14:textId="77777777" w:rsidR="00057EEA" w:rsidRPr="00994E50" w:rsidRDefault="00057EEA" w:rsidP="00057EEA">
      <w:pPr>
        <w:spacing w:after="0"/>
        <w:rPr>
          <w:sz w:val="22"/>
          <w:szCs w:val="22"/>
        </w:rPr>
      </w:pPr>
      <w:r w:rsidRPr="00814F14">
        <w:rPr>
          <w:b/>
          <w:bCs/>
          <w:sz w:val="22"/>
          <w:szCs w:val="22"/>
        </w:rPr>
        <w:t xml:space="preserve">Observation 2: For FR1, </w:t>
      </w:r>
      <w:proofErr w:type="gramStart"/>
      <w:r w:rsidRPr="00814F14">
        <w:rPr>
          <w:b/>
          <w:bCs/>
          <w:sz w:val="22"/>
          <w:szCs w:val="22"/>
        </w:rPr>
        <w:t>with the exception of</w:t>
      </w:r>
      <w:proofErr w:type="gramEnd"/>
      <w:r w:rsidRPr="00814F14">
        <w:rPr>
          <w:b/>
          <w:bCs/>
          <w:sz w:val="22"/>
          <w:szCs w:val="22"/>
        </w:rPr>
        <w:t xml:space="preserve"> SCS = 15, </w:t>
      </w:r>
      <w:proofErr w:type="spellStart"/>
      <w:r w:rsidRPr="00814F14">
        <w:rPr>
          <w:b/>
          <w:bCs/>
          <w:sz w:val="22"/>
          <w:szCs w:val="22"/>
        </w:rPr>
        <w:t>num</w:t>
      </w:r>
      <w:proofErr w:type="spellEnd"/>
      <w:r w:rsidRPr="00814F14">
        <w:rPr>
          <w:b/>
          <w:bCs/>
          <w:sz w:val="22"/>
          <w:szCs w:val="22"/>
        </w:rPr>
        <w:t xml:space="preserve"> RB = 24, Rel-16 UE Rx-Tx accuracy requirements in AWGN at SINR = -13 dB can be met at SINR ≥ -6 dB with number of samples M1 = 1, 2.</w:t>
      </w:r>
      <w:r w:rsidRPr="00994E50">
        <w:rPr>
          <w:sz w:val="22"/>
          <w:szCs w:val="22"/>
        </w:rPr>
        <w:br w:type="page"/>
      </w:r>
    </w:p>
    <w:p w14:paraId="1102D04F" w14:textId="6AEA7C82" w:rsidR="00892B61" w:rsidRPr="00057EEA" w:rsidRDefault="00057EEA" w:rsidP="00892B61">
      <w:r w:rsidRPr="00814F14">
        <w:rPr>
          <w:b/>
          <w:bCs/>
          <w:sz w:val="22"/>
          <w:szCs w:val="22"/>
        </w:rPr>
        <w:lastRenderedPageBreak/>
        <w:t xml:space="preserve">Observation </w:t>
      </w:r>
      <w:r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 xml:space="preserve">: For FR1, Rel-16 UE Rx-Tx accuracy requirements in </w:t>
      </w:r>
      <w:r>
        <w:rPr>
          <w:b/>
          <w:bCs/>
          <w:sz w:val="22"/>
          <w:szCs w:val="22"/>
        </w:rPr>
        <w:t>TDL-A</w:t>
      </w:r>
      <w:r w:rsidRPr="00814F14">
        <w:rPr>
          <w:b/>
          <w:bCs/>
          <w:sz w:val="22"/>
          <w:szCs w:val="22"/>
        </w:rPr>
        <w:t xml:space="preserve"> at SINR = -13 dB can</w:t>
      </w:r>
      <w:r>
        <w:rPr>
          <w:b/>
          <w:bCs/>
          <w:sz w:val="22"/>
          <w:szCs w:val="22"/>
        </w:rPr>
        <w:t>not</w:t>
      </w:r>
      <w:r w:rsidRPr="00814F14">
        <w:rPr>
          <w:b/>
          <w:bCs/>
          <w:sz w:val="22"/>
          <w:szCs w:val="22"/>
        </w:rPr>
        <w:t xml:space="preserve">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646FD754" w14:textId="1F473EC4" w:rsidR="00057EEA" w:rsidRPr="00CB64A8" w:rsidRDefault="00057EEA" w:rsidP="00892B61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4</w:t>
      </w:r>
      <w:r w:rsidRPr="00814F14">
        <w:rPr>
          <w:b/>
          <w:bCs/>
          <w:sz w:val="22"/>
          <w:szCs w:val="22"/>
        </w:rPr>
        <w:t xml:space="preserve">: For FR1, Rel-16 </w:t>
      </w:r>
      <w:r>
        <w:rPr>
          <w:b/>
          <w:bCs/>
          <w:sz w:val="22"/>
          <w:szCs w:val="22"/>
        </w:rPr>
        <w:t>RSRP</w:t>
      </w:r>
      <w:r w:rsidRPr="00814F14">
        <w:rPr>
          <w:b/>
          <w:bCs/>
          <w:sz w:val="22"/>
          <w:szCs w:val="22"/>
        </w:rPr>
        <w:t xml:space="preserve"> accuracy requirements at SINR = -13 dB can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FFB5C42" w14:textId="4C86FA09" w:rsidR="009618C9" w:rsidRDefault="009618C9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 xml:space="preserve">[1] </w:t>
      </w:r>
      <w:r>
        <w:rPr>
          <w:sz w:val="22"/>
          <w:szCs w:val="22"/>
          <w:lang w:val="en-US"/>
        </w:rPr>
        <w:t xml:space="preserve">R4-2120419, </w:t>
      </w:r>
      <w:r w:rsidRPr="00532DF6">
        <w:rPr>
          <w:sz w:val="22"/>
          <w:szCs w:val="22"/>
          <w:u w:val="single"/>
          <w:lang w:val="en-US"/>
        </w:rPr>
        <w:t>W</w:t>
      </w:r>
      <w:r>
        <w:rPr>
          <w:sz w:val="22"/>
          <w:szCs w:val="22"/>
          <w:u w:val="single"/>
          <w:lang w:val="en-US"/>
        </w:rPr>
        <w:t>F</w:t>
      </w:r>
      <w:r w:rsidRPr="00532DF6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on NR Positioning Enhancements (Part 1)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RAN4#101-e</w:t>
      </w:r>
    </w:p>
    <w:p w14:paraId="0708A272" w14:textId="4E2402AA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9618C9"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R4-21</w:t>
      </w:r>
      <w:r w:rsidR="0010068F">
        <w:rPr>
          <w:sz w:val="22"/>
          <w:szCs w:val="22"/>
          <w:lang w:val="en-US"/>
        </w:rPr>
        <w:t>20</w:t>
      </w:r>
      <w:r w:rsidR="00001AB7">
        <w:rPr>
          <w:sz w:val="22"/>
          <w:szCs w:val="22"/>
          <w:lang w:val="en-US"/>
        </w:rPr>
        <w:t>330</w:t>
      </w:r>
      <w:r w:rsidR="002A6FAC">
        <w:rPr>
          <w:sz w:val="22"/>
          <w:szCs w:val="22"/>
          <w:lang w:val="en-US"/>
        </w:rPr>
        <w:t xml:space="preserve">, </w:t>
      </w:r>
      <w:r w:rsidR="00BA4C66" w:rsidRPr="00BA4C66">
        <w:rPr>
          <w:sz w:val="22"/>
          <w:szCs w:val="22"/>
          <w:u w:val="single"/>
          <w:lang w:val="en-US"/>
        </w:rPr>
        <w:t>Link level simulation assumptions for NR PRS measurements with reduced latency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5B072A">
        <w:rPr>
          <w:sz w:val="22"/>
          <w:szCs w:val="22"/>
          <w:lang w:val="en-US"/>
        </w:rPr>
        <w:t>1</w:t>
      </w:r>
      <w:r w:rsidR="000D37AC">
        <w:rPr>
          <w:sz w:val="22"/>
          <w:szCs w:val="22"/>
          <w:lang w:val="en-US"/>
        </w:rPr>
        <w:t>-e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E1521" w14:textId="77777777" w:rsidR="002B4BF4" w:rsidRDefault="002B4BF4">
      <w:r>
        <w:separator/>
      </w:r>
    </w:p>
  </w:endnote>
  <w:endnote w:type="continuationSeparator" w:id="0">
    <w:p w14:paraId="62B41A3E" w14:textId="77777777" w:rsidR="002B4BF4" w:rsidRDefault="002B4BF4">
      <w:r>
        <w:continuationSeparator/>
      </w:r>
    </w:p>
  </w:endnote>
  <w:endnote w:type="continuationNotice" w:id="1">
    <w:p w14:paraId="1C093211" w14:textId="77777777" w:rsidR="002B4BF4" w:rsidRDefault="002B4B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7B90" w14:textId="77777777" w:rsidR="002B4BF4" w:rsidRDefault="002B4BF4">
      <w:r>
        <w:separator/>
      </w:r>
    </w:p>
  </w:footnote>
  <w:footnote w:type="continuationSeparator" w:id="0">
    <w:p w14:paraId="7675446D" w14:textId="77777777" w:rsidR="002B4BF4" w:rsidRDefault="002B4BF4">
      <w:r>
        <w:continuationSeparator/>
      </w:r>
    </w:p>
  </w:footnote>
  <w:footnote w:type="continuationNotice" w:id="1">
    <w:p w14:paraId="1E6D699B" w14:textId="77777777" w:rsidR="002B4BF4" w:rsidRDefault="002B4B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34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0"/>
  </w:num>
  <w:num w:numId="8">
    <w:abstractNumId w:val="32"/>
  </w:num>
  <w:num w:numId="9">
    <w:abstractNumId w:val="15"/>
  </w:num>
  <w:num w:numId="10">
    <w:abstractNumId w:val="35"/>
  </w:num>
  <w:num w:numId="11">
    <w:abstractNumId w:val="27"/>
  </w:num>
  <w:num w:numId="12">
    <w:abstractNumId w:val="11"/>
  </w:num>
  <w:num w:numId="13">
    <w:abstractNumId w:val="16"/>
  </w:num>
  <w:num w:numId="14">
    <w:abstractNumId w:val="26"/>
  </w:num>
  <w:num w:numId="15">
    <w:abstractNumId w:val="25"/>
  </w:num>
  <w:num w:numId="16">
    <w:abstractNumId w:val="33"/>
  </w:num>
  <w:num w:numId="17">
    <w:abstractNumId w:val="8"/>
  </w:num>
  <w:num w:numId="18">
    <w:abstractNumId w:val="13"/>
  </w:num>
  <w:num w:numId="19">
    <w:abstractNumId w:val="28"/>
  </w:num>
  <w:num w:numId="20">
    <w:abstractNumId w:val="5"/>
  </w:num>
  <w:num w:numId="21">
    <w:abstractNumId w:val="6"/>
  </w:num>
  <w:num w:numId="22">
    <w:abstractNumId w:val="3"/>
  </w:num>
  <w:num w:numId="23">
    <w:abstractNumId w:val="2"/>
  </w:num>
  <w:num w:numId="24">
    <w:abstractNumId w:val="4"/>
  </w:num>
  <w:num w:numId="25">
    <w:abstractNumId w:val="7"/>
  </w:num>
  <w:num w:numId="26">
    <w:abstractNumId w:val="14"/>
  </w:num>
  <w:num w:numId="27">
    <w:abstractNumId w:val="24"/>
  </w:num>
  <w:num w:numId="28">
    <w:abstractNumId w:val="21"/>
  </w:num>
  <w:num w:numId="29">
    <w:abstractNumId w:val="20"/>
  </w:num>
  <w:num w:numId="30">
    <w:abstractNumId w:val="31"/>
  </w:num>
  <w:num w:numId="31">
    <w:abstractNumId w:val="22"/>
  </w:num>
  <w:num w:numId="32">
    <w:abstractNumId w:val="10"/>
  </w:num>
  <w:num w:numId="33">
    <w:abstractNumId w:val="12"/>
  </w:num>
  <w:num w:numId="34">
    <w:abstractNumId w:val="18"/>
  </w:num>
  <w:num w:numId="35">
    <w:abstractNumId w:val="23"/>
  </w:num>
  <w:num w:numId="36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032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90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73"/>
    <w:rsid w:val="006972CA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DA"/>
    <w:rsid w:val="008C48B5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413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84A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17538</TotalTime>
  <Pages>9</Pages>
  <Words>1471</Words>
  <Characters>6176</Characters>
  <Application>Microsoft Office Word</Application>
  <DocSecurity>0</DocSecurity>
  <Lines>51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3666</cp:revision>
  <cp:lastPrinted>2009-04-22T21:01:00Z</cp:lastPrinted>
  <dcterms:created xsi:type="dcterms:W3CDTF">2020-07-20T16:47:00Z</dcterms:created>
  <dcterms:modified xsi:type="dcterms:W3CDTF">2022-01-10T06:52:00Z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